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10059"/>
        <w:gridCol w:w="1422"/>
        <w:gridCol w:w="284"/>
        <w:gridCol w:w="34"/>
        <w:gridCol w:w="1500"/>
        <w:gridCol w:w="30"/>
        <w:gridCol w:w="1700"/>
      </w:tblGrid>
      <w:tr w:rsidR="00150080" w:rsidRPr="00422948" w:rsidTr="00A847CD">
        <w:trPr>
          <w:trHeight w:val="841"/>
        </w:trPr>
        <w:tc>
          <w:tcPr>
            <w:tcW w:w="575" w:type="dxa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b/>
                <w:sz w:val="22"/>
                <w:szCs w:val="22"/>
              </w:rPr>
            </w:pPr>
            <w:r w:rsidRPr="0042294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0059" w:type="dxa"/>
            <w:shd w:val="clear" w:color="auto" w:fill="auto"/>
            <w:vAlign w:val="center"/>
          </w:tcPr>
          <w:p w:rsidR="00150080" w:rsidRPr="00422948" w:rsidRDefault="00150080" w:rsidP="00774413">
            <w:pPr>
              <w:jc w:val="center"/>
              <w:rPr>
                <w:b/>
                <w:sz w:val="22"/>
                <w:szCs w:val="22"/>
              </w:rPr>
            </w:pPr>
            <w:r w:rsidRPr="00422948">
              <w:rPr>
                <w:b/>
                <w:sz w:val="22"/>
                <w:szCs w:val="22"/>
              </w:rPr>
              <w:t xml:space="preserve">Виды </w:t>
            </w:r>
            <w:r>
              <w:rPr>
                <w:b/>
                <w:sz w:val="22"/>
                <w:szCs w:val="22"/>
              </w:rPr>
              <w:t>мер социальной поддержки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22948">
              <w:rPr>
                <w:b/>
                <w:sz w:val="22"/>
                <w:szCs w:val="22"/>
              </w:rPr>
              <w:t>Размер пособия (руб.)</w:t>
            </w:r>
          </w:p>
          <w:p w:rsidR="00150080" w:rsidRPr="00A76032" w:rsidRDefault="00150080" w:rsidP="007A2620">
            <w:pPr>
              <w:jc w:val="center"/>
              <w:rPr>
                <w:sz w:val="22"/>
                <w:szCs w:val="22"/>
              </w:rPr>
            </w:pPr>
            <w:r w:rsidRPr="00422948">
              <w:rPr>
                <w:b/>
                <w:sz w:val="22"/>
                <w:szCs w:val="22"/>
                <w:lang w:val="en-US"/>
              </w:rPr>
              <w:t>201</w:t>
            </w:r>
            <w:r w:rsidRPr="00422948">
              <w:rPr>
                <w:b/>
                <w:sz w:val="22"/>
                <w:szCs w:val="22"/>
              </w:rPr>
              <w:t>5</w:t>
            </w:r>
            <w:r w:rsidRPr="004229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22948">
              <w:rPr>
                <w:b/>
                <w:sz w:val="22"/>
                <w:szCs w:val="22"/>
              </w:rPr>
              <w:t>год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22948">
              <w:rPr>
                <w:b/>
                <w:sz w:val="22"/>
                <w:szCs w:val="22"/>
              </w:rPr>
              <w:t>Размер пособия (руб.)</w:t>
            </w:r>
          </w:p>
          <w:p w:rsidR="00150080" w:rsidRPr="0073777E" w:rsidRDefault="00150080" w:rsidP="007A2620">
            <w:pPr>
              <w:jc w:val="center"/>
              <w:rPr>
                <w:b/>
                <w:sz w:val="22"/>
                <w:szCs w:val="22"/>
              </w:rPr>
            </w:pPr>
            <w:r w:rsidRPr="00422948">
              <w:rPr>
                <w:b/>
                <w:sz w:val="22"/>
                <w:szCs w:val="22"/>
                <w:lang w:val="en-US"/>
              </w:rPr>
              <w:t>201</w:t>
            </w:r>
            <w:r w:rsidRPr="00422948">
              <w:rPr>
                <w:b/>
                <w:sz w:val="22"/>
                <w:szCs w:val="22"/>
              </w:rPr>
              <w:t>6</w:t>
            </w:r>
            <w:r w:rsidRPr="004229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22948">
              <w:rPr>
                <w:b/>
                <w:sz w:val="22"/>
                <w:szCs w:val="22"/>
              </w:rPr>
              <w:t>го</w:t>
            </w:r>
            <w:r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1700" w:type="dxa"/>
          </w:tcPr>
          <w:p w:rsidR="00150080" w:rsidRPr="00422948" w:rsidRDefault="00150080" w:rsidP="0055484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22948">
              <w:rPr>
                <w:b/>
                <w:sz w:val="22"/>
                <w:szCs w:val="22"/>
              </w:rPr>
              <w:t>Размер пособия (руб.)</w:t>
            </w:r>
          </w:p>
          <w:p w:rsidR="00150080" w:rsidRPr="00422948" w:rsidRDefault="00150080" w:rsidP="00150080">
            <w:pPr>
              <w:jc w:val="center"/>
              <w:rPr>
                <w:b/>
                <w:sz w:val="22"/>
                <w:szCs w:val="22"/>
              </w:rPr>
            </w:pPr>
            <w:r w:rsidRPr="00422948">
              <w:rPr>
                <w:b/>
                <w:sz w:val="22"/>
                <w:szCs w:val="22"/>
                <w:lang w:val="en-US"/>
              </w:rPr>
              <w:t>201</w:t>
            </w:r>
            <w:r>
              <w:rPr>
                <w:b/>
                <w:sz w:val="22"/>
                <w:szCs w:val="22"/>
              </w:rPr>
              <w:t>7</w:t>
            </w:r>
            <w:r w:rsidRPr="004229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22948">
              <w:rPr>
                <w:b/>
                <w:sz w:val="22"/>
                <w:szCs w:val="22"/>
              </w:rPr>
              <w:t>го</w:t>
            </w:r>
            <w:r>
              <w:rPr>
                <w:b/>
                <w:sz w:val="22"/>
                <w:szCs w:val="22"/>
              </w:rPr>
              <w:t>д</w:t>
            </w:r>
          </w:p>
        </w:tc>
      </w:tr>
      <w:tr w:rsidR="0055484A" w:rsidRPr="00422948" w:rsidTr="0052037D">
        <w:trPr>
          <w:trHeight w:val="528"/>
        </w:trPr>
        <w:tc>
          <w:tcPr>
            <w:tcW w:w="15604" w:type="dxa"/>
            <w:gridSpan w:val="8"/>
            <w:shd w:val="clear" w:color="auto" w:fill="auto"/>
          </w:tcPr>
          <w:p w:rsidR="0055484A" w:rsidRPr="00422948" w:rsidRDefault="0055484A" w:rsidP="007A2620">
            <w:pPr>
              <w:jc w:val="center"/>
              <w:rPr>
                <w:b/>
                <w:sz w:val="22"/>
                <w:szCs w:val="22"/>
              </w:rPr>
            </w:pPr>
            <w:r w:rsidRPr="00422948">
              <w:rPr>
                <w:b/>
                <w:sz w:val="22"/>
                <w:szCs w:val="22"/>
              </w:rPr>
              <w:t xml:space="preserve">Закон Ханты-Мансийского автономного округа – Югры от </w:t>
            </w:r>
            <w:r w:rsidR="0052037D">
              <w:rPr>
                <w:b/>
                <w:sz w:val="22"/>
                <w:szCs w:val="22"/>
              </w:rPr>
              <w:t xml:space="preserve">7 июля </w:t>
            </w:r>
            <w:r w:rsidRPr="00422948">
              <w:rPr>
                <w:b/>
                <w:sz w:val="22"/>
                <w:szCs w:val="22"/>
              </w:rPr>
              <w:t>2004</w:t>
            </w:r>
            <w:r w:rsidR="0052037D">
              <w:rPr>
                <w:b/>
                <w:sz w:val="22"/>
                <w:szCs w:val="22"/>
              </w:rPr>
              <w:t xml:space="preserve"> года</w:t>
            </w:r>
            <w:r w:rsidRPr="00422948">
              <w:rPr>
                <w:b/>
                <w:sz w:val="22"/>
                <w:szCs w:val="22"/>
              </w:rPr>
              <w:t xml:space="preserve"> № 45-оз</w:t>
            </w:r>
          </w:p>
          <w:p w:rsidR="0055484A" w:rsidRPr="00422948" w:rsidRDefault="0055484A" w:rsidP="007A2620">
            <w:pPr>
              <w:jc w:val="center"/>
              <w:rPr>
                <w:b/>
                <w:sz w:val="22"/>
                <w:szCs w:val="22"/>
              </w:rPr>
            </w:pPr>
            <w:r w:rsidRPr="00422948">
              <w:rPr>
                <w:b/>
                <w:sz w:val="22"/>
                <w:szCs w:val="22"/>
              </w:rPr>
              <w:t xml:space="preserve"> «О поддержке семьи, материнства, отцовства и детства в Ханты-Мансийском автономном округе – Югре</w:t>
            </w:r>
            <w:r>
              <w:rPr>
                <w:b/>
                <w:sz w:val="22"/>
                <w:szCs w:val="22"/>
              </w:rPr>
              <w:t>»</w:t>
            </w:r>
          </w:p>
        </w:tc>
      </w:tr>
      <w:tr w:rsidR="00150080" w:rsidRPr="00422948" w:rsidTr="00A847CD">
        <w:tc>
          <w:tcPr>
            <w:tcW w:w="575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059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Единовременное пособие при рождении второго ребенка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700" w:type="dxa"/>
          </w:tcPr>
          <w:p w:rsidR="00150080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</w:tr>
      <w:tr w:rsidR="00150080" w:rsidRPr="00422948" w:rsidTr="00A847CD">
        <w:tc>
          <w:tcPr>
            <w:tcW w:w="575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059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Единовременное пособие при рождении третьего и последующих детей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  <w:tc>
          <w:tcPr>
            <w:tcW w:w="1700" w:type="dxa"/>
          </w:tcPr>
          <w:p w:rsidR="00150080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</w:tr>
      <w:tr w:rsidR="00150080" w:rsidRPr="00422948" w:rsidTr="00A847CD">
        <w:tc>
          <w:tcPr>
            <w:tcW w:w="575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059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Единовременное пособие при одновременном рождении двух и более детей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  <w:tc>
          <w:tcPr>
            <w:tcW w:w="1700" w:type="dxa"/>
          </w:tcPr>
          <w:p w:rsidR="00150080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</w:tr>
      <w:tr w:rsidR="00150080" w:rsidRPr="00422948" w:rsidTr="00A847CD">
        <w:tc>
          <w:tcPr>
            <w:tcW w:w="575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0059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Единовременное пособие при рождении ребенка (детей) лицам из числа коренных малочисленных народов Севера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  <w:tc>
          <w:tcPr>
            <w:tcW w:w="1700" w:type="dxa"/>
          </w:tcPr>
          <w:p w:rsidR="00150080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150080" w:rsidRPr="00422948" w:rsidTr="00A847CD">
        <w:tc>
          <w:tcPr>
            <w:tcW w:w="575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0059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Единовременное пособие при рождении первого ребенка в течение двух лет со дня регистрации его родителями брака в органах записи актов гражданского состояния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150080" w:rsidRPr="00422948" w:rsidRDefault="00BB0EE7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700" w:type="dxa"/>
          </w:tcPr>
          <w:p w:rsidR="00150080" w:rsidRDefault="00BB0EE7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150080" w:rsidRPr="00422948" w:rsidTr="00A847CD">
        <w:trPr>
          <w:trHeight w:val="219"/>
        </w:trPr>
        <w:tc>
          <w:tcPr>
            <w:tcW w:w="575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0059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Единовременное пособие при поступлении ребенка в первый класс общеобразовательного учреждения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7975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150080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7975</w:t>
            </w:r>
          </w:p>
        </w:tc>
        <w:tc>
          <w:tcPr>
            <w:tcW w:w="1700" w:type="dxa"/>
          </w:tcPr>
          <w:p w:rsidR="00150080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7975</w:t>
            </w:r>
          </w:p>
        </w:tc>
      </w:tr>
      <w:tr w:rsidR="00150080" w:rsidRPr="00422948" w:rsidTr="00A847CD">
        <w:tc>
          <w:tcPr>
            <w:tcW w:w="575" w:type="dxa"/>
            <w:shd w:val="clear" w:color="auto" w:fill="auto"/>
          </w:tcPr>
          <w:p w:rsidR="00150080" w:rsidRPr="00422948" w:rsidRDefault="00150080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0059" w:type="dxa"/>
            <w:shd w:val="clear" w:color="auto" w:fill="auto"/>
          </w:tcPr>
          <w:p w:rsidR="00150080" w:rsidRDefault="00150080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Единовременное пособие для подготовки ребенка (детей) из многодетной семьи к началу учебного года</w:t>
            </w:r>
            <w:r>
              <w:rPr>
                <w:sz w:val="22"/>
                <w:szCs w:val="22"/>
              </w:rPr>
              <w:t xml:space="preserve"> </w:t>
            </w:r>
          </w:p>
          <w:p w:rsidR="00150080" w:rsidRPr="00422948" w:rsidRDefault="00150080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(при поступлении в 1-й класс)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150080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7453</w:t>
            </w:r>
          </w:p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(11180)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150080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7453</w:t>
            </w:r>
          </w:p>
          <w:p w:rsidR="00150080" w:rsidRPr="00422948" w:rsidRDefault="00150080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(11180)</w:t>
            </w:r>
          </w:p>
        </w:tc>
        <w:tc>
          <w:tcPr>
            <w:tcW w:w="1700" w:type="dxa"/>
          </w:tcPr>
          <w:p w:rsidR="0052037D" w:rsidRDefault="0052037D" w:rsidP="00520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7453</w:t>
            </w:r>
          </w:p>
          <w:p w:rsidR="00150080" w:rsidRDefault="0052037D" w:rsidP="00520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(11180)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Ежемесячное пособие по уходу за ребенком от полутора до трех лет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7547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7547</w:t>
            </w:r>
          </w:p>
        </w:tc>
        <w:tc>
          <w:tcPr>
            <w:tcW w:w="1700" w:type="dxa"/>
          </w:tcPr>
          <w:p w:rsidR="0052037D" w:rsidRPr="00422948" w:rsidRDefault="0052037D" w:rsidP="00FC4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7547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Ежемесячное пособие по уходу за ребенком от трех до четырех лет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3774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3774</w:t>
            </w:r>
          </w:p>
        </w:tc>
        <w:tc>
          <w:tcPr>
            <w:tcW w:w="1700" w:type="dxa"/>
          </w:tcPr>
          <w:p w:rsidR="0052037D" w:rsidRPr="00422948" w:rsidRDefault="0052037D" w:rsidP="00FC4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3774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4E7D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Ежемесячное пособие на ребенка (детей)</w:t>
            </w:r>
            <w:r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</w:t>
            </w:r>
          </w:p>
        </w:tc>
        <w:tc>
          <w:tcPr>
            <w:tcW w:w="1700" w:type="dxa"/>
          </w:tcPr>
          <w:p w:rsidR="0052037D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4E7D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 xml:space="preserve">Ежемесячное пособие многодетным семьям 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506 </w:t>
            </w:r>
          </w:p>
        </w:tc>
        <w:tc>
          <w:tcPr>
            <w:tcW w:w="1700" w:type="dxa"/>
          </w:tcPr>
          <w:p w:rsidR="0052037D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4E7D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Ежемесячное социальное пособие на детей, потерявших кормильца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1585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</w:t>
            </w:r>
          </w:p>
        </w:tc>
        <w:tc>
          <w:tcPr>
            <w:tcW w:w="1700" w:type="dxa"/>
          </w:tcPr>
          <w:p w:rsidR="0052037D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1755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Ежемесячное социальное пособие на детей-инвалидов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1585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</w:t>
            </w:r>
          </w:p>
        </w:tc>
        <w:tc>
          <w:tcPr>
            <w:tcW w:w="1700" w:type="dxa"/>
          </w:tcPr>
          <w:p w:rsidR="0052037D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1755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11354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12975</w:t>
            </w:r>
          </w:p>
        </w:tc>
        <w:tc>
          <w:tcPr>
            <w:tcW w:w="1700" w:type="dxa"/>
          </w:tcPr>
          <w:p w:rsidR="0052037D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13611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Единовременное пособие супругам в связи с юбилеем их совместной жизни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520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лет – 50 000 рублей;</w:t>
            </w:r>
          </w:p>
          <w:p w:rsidR="0052037D" w:rsidRDefault="0052037D" w:rsidP="00520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лет – 55 000 рублей;</w:t>
            </w:r>
          </w:p>
          <w:p w:rsidR="0052037D" w:rsidRDefault="0052037D" w:rsidP="00520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лет – 60 000 рублей;</w:t>
            </w:r>
          </w:p>
          <w:p w:rsidR="0052037D" w:rsidRDefault="0052037D" w:rsidP="00520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лет – 65 000 рублей;</w:t>
            </w:r>
          </w:p>
          <w:p w:rsidR="0052037D" w:rsidRDefault="0052037D" w:rsidP="00520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лет – 70 000 рублей.</w:t>
            </w:r>
          </w:p>
        </w:tc>
      </w:tr>
      <w:tr w:rsidR="0052037D" w:rsidRPr="00422948" w:rsidTr="0052037D">
        <w:tc>
          <w:tcPr>
            <w:tcW w:w="15604" w:type="dxa"/>
            <w:gridSpan w:val="8"/>
            <w:shd w:val="clear" w:color="auto" w:fill="auto"/>
          </w:tcPr>
          <w:p w:rsidR="0052037D" w:rsidRPr="00422948" w:rsidRDefault="0052037D" w:rsidP="0052037D">
            <w:pPr>
              <w:jc w:val="center"/>
              <w:rPr>
                <w:b/>
                <w:sz w:val="22"/>
                <w:szCs w:val="22"/>
              </w:rPr>
            </w:pPr>
            <w:r w:rsidRPr="00422948">
              <w:rPr>
                <w:b/>
                <w:sz w:val="22"/>
                <w:szCs w:val="22"/>
              </w:rPr>
              <w:t xml:space="preserve">Закон Ханты-Мансийского автономного округа – Югры от </w:t>
            </w:r>
            <w:r>
              <w:rPr>
                <w:b/>
                <w:sz w:val="22"/>
                <w:szCs w:val="22"/>
              </w:rPr>
              <w:t xml:space="preserve">2 декабря </w:t>
            </w:r>
            <w:r w:rsidRPr="00422948">
              <w:rPr>
                <w:b/>
                <w:sz w:val="22"/>
                <w:szCs w:val="22"/>
              </w:rPr>
              <w:t xml:space="preserve">2005 </w:t>
            </w:r>
            <w:r>
              <w:rPr>
                <w:b/>
                <w:sz w:val="22"/>
                <w:szCs w:val="22"/>
              </w:rPr>
              <w:t xml:space="preserve">года </w:t>
            </w:r>
            <w:r w:rsidRPr="00422948">
              <w:rPr>
                <w:b/>
                <w:sz w:val="22"/>
                <w:szCs w:val="22"/>
              </w:rPr>
              <w:t>№ 115-оз «О мерах по обеспечению прав детей-инвалидов на воспитание, обучение и образование, прав инвалидов на образование и о наделении органов местного самоуправления отдельными государственными полномочиями по обеспечению прав детей-инвалидов на воспитание, обучение и образование в Ханты-Мансийском автономном округе - Югре»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 xml:space="preserve">Ежемесячная компенсация затрат родителей (законных представителей) на воспитание детей-инвалидов на дому 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2447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2447</w:t>
            </w:r>
          </w:p>
        </w:tc>
        <w:tc>
          <w:tcPr>
            <w:tcW w:w="1700" w:type="dxa"/>
          </w:tcPr>
          <w:p w:rsidR="0052037D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2447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 xml:space="preserve">Ежемесячная компенсация затрат родителей (законных представителей) на обучение на дому детей-инвалидов в возрасте от 6 до 18 лет, проживающих в сельских населенных пунктах 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11231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11231</w:t>
            </w:r>
          </w:p>
        </w:tc>
        <w:tc>
          <w:tcPr>
            <w:tcW w:w="1700" w:type="dxa"/>
          </w:tcPr>
          <w:p w:rsidR="0052037D" w:rsidRPr="00422948" w:rsidRDefault="0052037D" w:rsidP="00FC4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11231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Ежемесячная компенсация затрат родителей (законных представителей) на обучение на дому детей-инвалидов в возрасте от 6 до 18 лет, проживающих в городских населенных пунктах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5979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5979</w:t>
            </w:r>
          </w:p>
        </w:tc>
        <w:tc>
          <w:tcPr>
            <w:tcW w:w="1700" w:type="dxa"/>
          </w:tcPr>
          <w:p w:rsidR="0052037D" w:rsidRPr="00422948" w:rsidRDefault="0052037D" w:rsidP="00FC4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5979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Ежегодная компенсация затрат родителей (законных представителей) на оплату услуг переводчиков-</w:t>
            </w:r>
            <w:proofErr w:type="spellStart"/>
            <w:r w:rsidRPr="00422948">
              <w:rPr>
                <w:sz w:val="22"/>
                <w:szCs w:val="22"/>
              </w:rPr>
              <w:t>дактилологов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422948">
              <w:rPr>
                <w:sz w:val="22"/>
                <w:szCs w:val="22"/>
              </w:rPr>
              <w:t xml:space="preserve"> </w:t>
            </w:r>
            <w:r w:rsidRPr="00422948">
              <w:rPr>
                <w:i/>
                <w:sz w:val="22"/>
                <w:szCs w:val="22"/>
              </w:rPr>
              <w:t>по фактически понесенным затратам, но не более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6177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6177</w:t>
            </w:r>
          </w:p>
        </w:tc>
        <w:tc>
          <w:tcPr>
            <w:tcW w:w="1700" w:type="dxa"/>
          </w:tcPr>
          <w:p w:rsidR="0052037D" w:rsidRPr="00422948" w:rsidRDefault="0052037D" w:rsidP="00FC4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6177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4E7D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 xml:space="preserve">Единовременная компенсация затрат родителей (законных представителей) на подключение к сети Интернет для дистанционного обучения ребенка-инвалида в возрасте  от 5 до 7 лет, а также ребенка-инвалида в возрасте от 6 до 18 лет, которому рекомендовано обучение на дому, </w:t>
            </w:r>
            <w:r w:rsidRPr="00422948">
              <w:rPr>
                <w:i/>
                <w:sz w:val="22"/>
                <w:szCs w:val="22"/>
              </w:rPr>
              <w:t>по фактически понесенным затратам, но не более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700" w:type="dxa"/>
          </w:tcPr>
          <w:p w:rsidR="0052037D" w:rsidRPr="00422948" w:rsidRDefault="0052037D" w:rsidP="00FC4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4E7D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 xml:space="preserve">Ежемесячная компенсация затрат родителей (законных представителей) на оплату доступа к сети Интернет по </w:t>
            </w:r>
            <w:proofErr w:type="spellStart"/>
            <w:r w:rsidRPr="00422948">
              <w:rPr>
                <w:sz w:val="22"/>
                <w:szCs w:val="22"/>
              </w:rPr>
              <w:t>безлимитному</w:t>
            </w:r>
            <w:proofErr w:type="spellEnd"/>
            <w:r w:rsidRPr="00422948">
              <w:rPr>
                <w:sz w:val="22"/>
                <w:szCs w:val="22"/>
              </w:rPr>
              <w:t xml:space="preserve"> тарифу со скоростью не менее 512 </w:t>
            </w:r>
            <w:proofErr w:type="spellStart"/>
            <w:r w:rsidRPr="00422948">
              <w:rPr>
                <w:sz w:val="22"/>
                <w:szCs w:val="22"/>
              </w:rPr>
              <w:t>кБ</w:t>
            </w:r>
            <w:proofErr w:type="spellEnd"/>
            <w:r w:rsidRPr="00422948">
              <w:rPr>
                <w:sz w:val="22"/>
                <w:szCs w:val="22"/>
              </w:rPr>
              <w:t xml:space="preserve">/с с применением контент-фильтрации при дистанционном обучении ребенка-инвалида в возрасте от 5 до 7 лет, а также ребенка-инвалида в возрасте от 6 до 18 лет, которому рекомендовано обучение на дому, </w:t>
            </w:r>
            <w:r w:rsidRPr="00422948">
              <w:rPr>
                <w:i/>
                <w:sz w:val="22"/>
                <w:szCs w:val="22"/>
              </w:rPr>
              <w:t>по фактически понесенным затратам, но не более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</w:t>
            </w:r>
          </w:p>
        </w:tc>
        <w:tc>
          <w:tcPr>
            <w:tcW w:w="1700" w:type="dxa"/>
          </w:tcPr>
          <w:p w:rsidR="0052037D" w:rsidRPr="00422948" w:rsidRDefault="0052037D" w:rsidP="00FC4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4E7D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Ежегодная компенсация затрат инвалидов, родителей (законных представителей) детей-инвалидов на приобретение специальных учебных пособий и литературы для учащихся учреждений начального профессионального образования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3727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3727</w:t>
            </w:r>
          </w:p>
        </w:tc>
        <w:tc>
          <w:tcPr>
            <w:tcW w:w="1700" w:type="dxa"/>
          </w:tcPr>
          <w:p w:rsidR="0052037D" w:rsidRPr="00422948" w:rsidRDefault="0052037D" w:rsidP="00FC4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3727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4E7D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Ежегодная компенсация затрат инвалидов, родителей (законных представителей) детей-инвалидов на приобретение специальных учебных пособий и литературы для учащихся учреждений среднего профессионального образования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3727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3727</w:t>
            </w:r>
          </w:p>
        </w:tc>
        <w:tc>
          <w:tcPr>
            <w:tcW w:w="1700" w:type="dxa"/>
          </w:tcPr>
          <w:p w:rsidR="0052037D" w:rsidRPr="00422948" w:rsidRDefault="0052037D" w:rsidP="00FC4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3727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 w:rsidRPr="00422948">
              <w:rPr>
                <w:sz w:val="22"/>
                <w:szCs w:val="22"/>
              </w:rPr>
              <w:t>Ежегодная компенсация затрат инвалидов, родителей (законных представителей) детей-инвалидов на приобретение специальных учебных пособий и литературы для учащихся учреждений высшего профессионального образования, за исключением обучающихся в федеральных государственных образовательных учреждениях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5962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Pr="00422948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5962</w:t>
            </w:r>
          </w:p>
        </w:tc>
        <w:tc>
          <w:tcPr>
            <w:tcW w:w="1700" w:type="dxa"/>
          </w:tcPr>
          <w:p w:rsidR="0052037D" w:rsidRPr="00422948" w:rsidRDefault="0052037D" w:rsidP="00FC4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5962</w:t>
            </w:r>
          </w:p>
        </w:tc>
      </w:tr>
      <w:tr w:rsidR="0052037D" w:rsidRPr="00422948" w:rsidTr="0052037D">
        <w:tc>
          <w:tcPr>
            <w:tcW w:w="15604" w:type="dxa"/>
            <w:gridSpan w:val="8"/>
            <w:shd w:val="clear" w:color="auto" w:fill="auto"/>
          </w:tcPr>
          <w:p w:rsidR="0052037D" w:rsidRDefault="0052037D" w:rsidP="007A2620">
            <w:pPr>
              <w:jc w:val="center"/>
              <w:rPr>
                <w:b/>
                <w:sz w:val="22"/>
                <w:szCs w:val="22"/>
              </w:rPr>
            </w:pPr>
            <w:r w:rsidRPr="001D617D">
              <w:rPr>
                <w:b/>
                <w:sz w:val="22"/>
                <w:szCs w:val="22"/>
              </w:rPr>
              <w:t xml:space="preserve">Закон </w:t>
            </w:r>
            <w:r>
              <w:rPr>
                <w:b/>
                <w:sz w:val="22"/>
                <w:szCs w:val="22"/>
              </w:rPr>
              <w:t xml:space="preserve">Ханты-Мансийского </w:t>
            </w:r>
            <w:r w:rsidRPr="001D617D">
              <w:rPr>
                <w:b/>
                <w:sz w:val="22"/>
                <w:szCs w:val="22"/>
              </w:rPr>
              <w:t>автономного округа</w:t>
            </w:r>
            <w:r>
              <w:rPr>
                <w:b/>
                <w:sz w:val="22"/>
                <w:szCs w:val="22"/>
              </w:rPr>
              <w:t xml:space="preserve"> - Югре</w:t>
            </w:r>
            <w:r w:rsidRPr="001D617D">
              <w:rPr>
                <w:b/>
                <w:sz w:val="22"/>
                <w:szCs w:val="22"/>
              </w:rPr>
              <w:t xml:space="preserve"> от 28.10.2011 № 100-оз </w:t>
            </w:r>
          </w:p>
          <w:p w:rsidR="0052037D" w:rsidRPr="001D617D" w:rsidRDefault="0052037D" w:rsidP="007A2620">
            <w:pPr>
              <w:jc w:val="center"/>
              <w:rPr>
                <w:b/>
                <w:sz w:val="22"/>
                <w:szCs w:val="22"/>
              </w:rPr>
            </w:pPr>
            <w:r w:rsidRPr="001D617D">
              <w:rPr>
                <w:b/>
                <w:sz w:val="22"/>
                <w:szCs w:val="22"/>
              </w:rPr>
              <w:t>«О дополнительных мерах поддержки семей, имеющих детей, в Ханты-Мансийском автономном округе - Югре»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0059" w:type="dxa"/>
            <w:shd w:val="clear" w:color="auto" w:fill="auto"/>
          </w:tcPr>
          <w:p w:rsidR="0052037D" w:rsidRPr="00422948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Югорский семейный капитал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116092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116092</w:t>
            </w:r>
          </w:p>
        </w:tc>
        <w:tc>
          <w:tcPr>
            <w:tcW w:w="1700" w:type="dxa"/>
          </w:tcPr>
          <w:p w:rsidR="0052037D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116092</w:t>
            </w:r>
          </w:p>
        </w:tc>
      </w:tr>
      <w:tr w:rsidR="0052037D" w:rsidRPr="00422948" w:rsidTr="0052037D">
        <w:tc>
          <w:tcPr>
            <w:tcW w:w="15604" w:type="dxa"/>
            <w:gridSpan w:val="8"/>
            <w:shd w:val="clear" w:color="auto" w:fill="auto"/>
          </w:tcPr>
          <w:p w:rsidR="0052037D" w:rsidRPr="00422948" w:rsidRDefault="0052037D" w:rsidP="0052037D">
            <w:pPr>
              <w:jc w:val="center"/>
              <w:rPr>
                <w:b/>
                <w:sz w:val="22"/>
                <w:szCs w:val="22"/>
              </w:rPr>
            </w:pPr>
            <w:r w:rsidRPr="00422948">
              <w:rPr>
                <w:b/>
                <w:sz w:val="22"/>
                <w:szCs w:val="22"/>
              </w:rPr>
              <w:t>Закон Ханты-Мансийского автономного округа – Югры</w:t>
            </w:r>
            <w:r>
              <w:rPr>
                <w:b/>
                <w:sz w:val="22"/>
                <w:szCs w:val="22"/>
              </w:rPr>
              <w:t xml:space="preserve"> от 07 ноября 2006 года № 115-оз «О мерах социальной поддержки отдельных категорий граждан в Ханты-Мансийском автономном округе – Югре»</w:t>
            </w:r>
          </w:p>
        </w:tc>
      </w:tr>
      <w:tr w:rsidR="0052037D" w:rsidRPr="00422948" w:rsidTr="00A847CD">
        <w:trPr>
          <w:trHeight w:val="575"/>
        </w:trPr>
        <w:tc>
          <w:tcPr>
            <w:tcW w:w="575" w:type="dxa"/>
            <w:shd w:val="clear" w:color="auto" w:fill="auto"/>
          </w:tcPr>
          <w:p w:rsidR="0052037D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  <w:outlineLvl w:val="0"/>
            </w:pPr>
            <w:r>
              <w:t>Социальное пособие на погребение и возмещение специализированной службе по вопросам похоронного дела стоимости услуг по погребению с применением районного коэффициента 1,5</w:t>
            </w:r>
          </w:p>
          <w:p w:rsidR="0052037D" w:rsidRDefault="0052037D" w:rsidP="007A2620">
            <w:pPr>
              <w:rPr>
                <w:sz w:val="22"/>
                <w:szCs w:val="22"/>
              </w:rPr>
            </w:pP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7A26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7915,92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 xml:space="preserve">Частичное возмещение расходов по оплате проезда по территории Ханты-Мансийского автономного округа - Югры к месту получения программного гемодиализа и обратно </w:t>
            </w:r>
          </w:p>
          <w:p w:rsidR="0052037D" w:rsidRDefault="0052037D" w:rsidP="007A2620">
            <w:pPr>
              <w:pStyle w:val="ConsPlusNormal"/>
              <w:jc w:val="both"/>
              <w:outlineLvl w:val="0"/>
            </w:pP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7A2620">
            <w:pPr>
              <w:jc w:val="center"/>
            </w:pPr>
            <w:proofErr w:type="gramStart"/>
            <w:r>
              <w:t xml:space="preserve">в форме ежемесячной денежной выплаты из расчета 90 процентов от установленных уполномоченным исполнительным органом государственной власти Ханты-Мансийского автономного округа - Югры предельных максимальных тарифов на перевозки пассажиров и багажа автомобильным </w:t>
            </w:r>
            <w:r>
              <w:lastRenderedPageBreak/>
              <w:t>транспортом</w:t>
            </w:r>
            <w:proofErr w:type="gramEnd"/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ind w:firstLine="540"/>
              <w:jc w:val="both"/>
            </w:pPr>
            <w:r>
              <w:t xml:space="preserve">Возмещение расходов граждан, страдающих онкологическими заболеваниями, по оплате проезда воздушным, железнодорожным, водным, автомобильным транспортом по территории Ханты-Мансийского автономного округа - Югры </w:t>
            </w:r>
            <w:r w:rsidRPr="007A2620">
              <w:rPr>
                <w:bCs/>
                <w:sz w:val="24"/>
                <w:szCs w:val="24"/>
              </w:rPr>
              <w:t>к месту получения химиотерапии, радиологических видов лечения и (или) обратно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t xml:space="preserve">по направлению медицинского учреждения в форме компенсации. </w:t>
            </w:r>
          </w:p>
          <w:p w:rsidR="0052037D" w:rsidRDefault="0052037D" w:rsidP="007A2620">
            <w:pPr>
              <w:pStyle w:val="ConsPlusNormal"/>
              <w:ind w:firstLine="540"/>
              <w:jc w:val="both"/>
            </w:pP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7A2620">
            <w:pPr>
              <w:pStyle w:val="ConsPlusNormal"/>
              <w:ind w:firstLine="540"/>
              <w:jc w:val="both"/>
            </w:pPr>
            <w:r>
              <w:t>Воздушным, железнодорожным, водным, автомобильным транспортом - 70 % от фактически понесенных расходов.</w:t>
            </w:r>
          </w:p>
          <w:p w:rsidR="0052037D" w:rsidRDefault="0052037D" w:rsidP="007A2620">
            <w:pPr>
              <w:pStyle w:val="ConsPlusNormal"/>
              <w:ind w:firstLine="540"/>
              <w:jc w:val="both"/>
            </w:pPr>
            <w:r>
              <w:t>Личным транспортом - 70 процентов от установленных предельных максимальных тарифов.</w:t>
            </w:r>
          </w:p>
          <w:p w:rsidR="0052037D" w:rsidRDefault="0052037D" w:rsidP="007A2620">
            <w:pPr>
              <w:pStyle w:val="ConsPlusNormal"/>
              <w:ind w:firstLine="540"/>
              <w:jc w:val="both"/>
            </w:pP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Социальное пособие неработающим пенсионерам (женщины старше 50 лет, мужчины старше 55 лет) 1966 года рождения и старше, не имеющим права на получение ежемесячных мер социальной поддержки в денежном выражении, постоянно проживающим на территории Ханты-Мансийского автономного округа - Югры, имеющим стаж работы на его территории не менее 20 лет.</w:t>
            </w:r>
          </w:p>
          <w:p w:rsidR="0052037D" w:rsidRDefault="0052037D" w:rsidP="00BB0EE7">
            <w:pPr>
              <w:pStyle w:val="ConsPlusNormal"/>
              <w:jc w:val="both"/>
            </w:pPr>
            <w:r>
              <w:t xml:space="preserve">Инвалиды с детства I и II групп, получающие социальную пенсию в </w:t>
            </w:r>
            <w:proofErr w:type="gramStart"/>
            <w:r>
              <w:t>соответствии</w:t>
            </w:r>
            <w:proofErr w:type="gramEnd"/>
            <w:r>
              <w:t xml:space="preserve"> с Федеральным </w:t>
            </w:r>
            <w:hyperlink r:id="rId8" w:history="1">
              <w:r w:rsidRPr="00BB0EE7">
                <w:t>законом</w:t>
              </w:r>
            </w:hyperlink>
            <w:r w:rsidRPr="00BB0EE7">
              <w:t xml:space="preserve"> </w:t>
            </w:r>
            <w:r w:rsidR="00BB0EE7">
              <w:t>«</w:t>
            </w:r>
            <w:r>
              <w:t>О государственном пенсионном обе</w:t>
            </w:r>
            <w:r w:rsidR="00BB0EE7">
              <w:t>спечении в Российской Федерации»</w:t>
            </w:r>
            <w:r>
              <w:t xml:space="preserve"> и не имеющие права на дополнительное пенсионное обеспечение в соответствии с законодательством Югры.</w:t>
            </w:r>
          </w:p>
          <w:p w:rsidR="0052037D" w:rsidRDefault="0052037D" w:rsidP="007A2620">
            <w:pPr>
              <w:pStyle w:val="ConsPlusNormal"/>
              <w:jc w:val="both"/>
            </w:pPr>
          </w:p>
        </w:tc>
        <w:tc>
          <w:tcPr>
            <w:tcW w:w="1706" w:type="dxa"/>
            <w:gridSpan w:val="2"/>
            <w:shd w:val="clear" w:color="auto" w:fill="FFFFFF" w:themeFill="background1"/>
          </w:tcPr>
          <w:p w:rsidR="0052037D" w:rsidRPr="0052037D" w:rsidRDefault="00DB3715" w:rsidP="00DB3715">
            <w:pPr>
              <w:pStyle w:val="ConsPlusNormal"/>
              <w:jc w:val="both"/>
              <w:rPr>
                <w:highlight w:val="yellow"/>
              </w:rPr>
            </w:pPr>
            <w:r>
              <w:t xml:space="preserve">в </w:t>
            </w:r>
            <w:proofErr w:type="gramStart"/>
            <w:r>
              <w:t>размере</w:t>
            </w:r>
            <w:proofErr w:type="gramEnd"/>
            <w:r>
              <w:t xml:space="preserve"> 969 рублей при стаже работы на округа от 20 до 25 лет, 1107 рублей - при стаже работы 25 и более. Инвалидам с детства I и II групп – 1196 рублей.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в размере 969 рублей при стаже работы на округа от 20 до 25 лет, 1107 рублей - при стаже работы 25 и более. Инвалидам с детства I и II групп – 1274 рублей.</w:t>
            </w:r>
          </w:p>
        </w:tc>
        <w:tc>
          <w:tcPr>
            <w:tcW w:w="1700" w:type="dxa"/>
          </w:tcPr>
          <w:p w:rsidR="0052037D" w:rsidRDefault="0052037D" w:rsidP="0052037D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размере</w:t>
            </w:r>
            <w:proofErr w:type="gramEnd"/>
            <w:r>
              <w:t xml:space="preserve"> 969 рублей при стаже работы на округа от 20 до 25 лет, 1107 рублей - при стаже работы 25 и более. Инвалидам с детства I и II групп – 1325 рублей.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Частичное возмещение расходов на газификацию жилого дома (квартиры) неработающим одиноким пенсионерам по старости или по инвалидности, постоянно проживающим на территории автономного округа, имеющим общую продолжительность стажа работы в автономном округе 15 и более лет; семьям, состоящим из неработающих пенсионеров по старости или по инвалидности, постоянно проживающим на территории автономного округа, один из которых (или оба) имеет общую продолжительность стажа работы в автономном округе 15 и более лет.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по фактически понесенным расходам, но не более 30 000 рублей.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 xml:space="preserve"> Ежемесячная денежная выплата труженикам тыла</w:t>
            </w:r>
          </w:p>
        </w:tc>
        <w:tc>
          <w:tcPr>
            <w:tcW w:w="1422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1 513</w:t>
            </w:r>
          </w:p>
        </w:tc>
        <w:tc>
          <w:tcPr>
            <w:tcW w:w="1848" w:type="dxa"/>
            <w:gridSpan w:val="4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1 611</w:t>
            </w:r>
          </w:p>
        </w:tc>
        <w:tc>
          <w:tcPr>
            <w:tcW w:w="1700" w:type="dxa"/>
          </w:tcPr>
          <w:p w:rsidR="0052037D" w:rsidRDefault="0052037D" w:rsidP="007A2620">
            <w:pPr>
              <w:pStyle w:val="ConsPlusNormal"/>
              <w:jc w:val="both"/>
            </w:pPr>
            <w:r>
              <w:t>1 676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55484A">
            <w:pPr>
              <w:pStyle w:val="ConsPlusNormal"/>
              <w:jc w:val="both"/>
            </w:pPr>
            <w:r>
              <w:t>Ежемесячная денежная выплата реабилитированным лицам и лицам, пострадавшим от политических репрессий</w:t>
            </w:r>
          </w:p>
        </w:tc>
        <w:tc>
          <w:tcPr>
            <w:tcW w:w="1422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822</w:t>
            </w:r>
          </w:p>
        </w:tc>
        <w:tc>
          <w:tcPr>
            <w:tcW w:w="1848" w:type="dxa"/>
            <w:gridSpan w:val="4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876</w:t>
            </w:r>
          </w:p>
        </w:tc>
        <w:tc>
          <w:tcPr>
            <w:tcW w:w="1700" w:type="dxa"/>
          </w:tcPr>
          <w:p w:rsidR="0052037D" w:rsidRDefault="0052037D" w:rsidP="007A2620">
            <w:pPr>
              <w:pStyle w:val="ConsPlusNormal"/>
              <w:jc w:val="both"/>
            </w:pPr>
            <w:r>
              <w:t>911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55484A">
            <w:pPr>
              <w:pStyle w:val="ConsPlusNormal"/>
              <w:jc w:val="both"/>
            </w:pPr>
            <w:r>
              <w:t>Ежемесячная денежная выплата ветеранам труда</w:t>
            </w:r>
          </w:p>
        </w:tc>
        <w:tc>
          <w:tcPr>
            <w:tcW w:w="1422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1 173</w:t>
            </w:r>
          </w:p>
        </w:tc>
        <w:tc>
          <w:tcPr>
            <w:tcW w:w="1848" w:type="dxa"/>
            <w:gridSpan w:val="4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1 249</w:t>
            </w:r>
          </w:p>
        </w:tc>
        <w:tc>
          <w:tcPr>
            <w:tcW w:w="1700" w:type="dxa"/>
          </w:tcPr>
          <w:p w:rsidR="0052037D" w:rsidRDefault="0052037D" w:rsidP="007A2620">
            <w:pPr>
              <w:pStyle w:val="ConsPlusNormal"/>
              <w:jc w:val="both"/>
            </w:pPr>
            <w:r>
              <w:t>1 299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55484A">
            <w:pPr>
              <w:pStyle w:val="ConsPlusNormal"/>
              <w:jc w:val="both"/>
            </w:pPr>
            <w:r>
              <w:t>Ежемесячная денежная выплата ветеранам труда Ханты-Мансийского автономного округа - Югры</w:t>
            </w:r>
          </w:p>
        </w:tc>
        <w:tc>
          <w:tcPr>
            <w:tcW w:w="1422" w:type="dxa"/>
            <w:shd w:val="clear" w:color="auto" w:fill="auto"/>
          </w:tcPr>
          <w:p w:rsidR="0052037D" w:rsidRDefault="0052037D" w:rsidP="00FC4517">
            <w:pPr>
              <w:pStyle w:val="ConsPlusNormal"/>
              <w:jc w:val="both"/>
            </w:pPr>
            <w:r>
              <w:t>1 173</w:t>
            </w:r>
          </w:p>
        </w:tc>
        <w:tc>
          <w:tcPr>
            <w:tcW w:w="1848" w:type="dxa"/>
            <w:gridSpan w:val="4"/>
            <w:shd w:val="clear" w:color="auto" w:fill="auto"/>
          </w:tcPr>
          <w:p w:rsidR="0052037D" w:rsidRDefault="0052037D" w:rsidP="00FC4517">
            <w:pPr>
              <w:pStyle w:val="ConsPlusNormal"/>
              <w:jc w:val="both"/>
            </w:pPr>
            <w:r>
              <w:t>1 249</w:t>
            </w:r>
          </w:p>
        </w:tc>
        <w:tc>
          <w:tcPr>
            <w:tcW w:w="1700" w:type="dxa"/>
          </w:tcPr>
          <w:p w:rsidR="0052037D" w:rsidRDefault="0052037D" w:rsidP="00FC4517">
            <w:pPr>
              <w:pStyle w:val="ConsPlusNormal"/>
              <w:jc w:val="both"/>
            </w:pPr>
            <w:r>
              <w:t>1 299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A26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Компенсация расходов на оплату жилого помещения и коммунальных услуг труженикам тыла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100% исходя из нормативов и тарифов на жилое помещение и коммунальные услуги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Компенсация расходов на оплату жилого помещения и коммунальных услуг реабилитированным лицам и лицам, пострадавшим от политических репрессий, ветеранам труда, ветеранам труда Ханты-Мансийского автономного округа - Югры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50% исходя из нормативов и тарифов на жилое помещение и коммунальные услуги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F6EE6">
            <w:pPr>
              <w:pStyle w:val="ConsPlusNormal"/>
              <w:jc w:val="both"/>
            </w:pPr>
            <w:r>
              <w:t>Компенсация расходов за междугородный проезд 1 раз в год по территории Российской Федерации труженикам тыла,  реабилитированным лицам и лицам, пострадавшим от политических репрессий, ветеранам труда, ветеранам труда Ханты-Мансийского автономного округа - Югры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100% фактически понесенных расходов на проезд железнодорожным, водным, автомобильным транспортом</w:t>
            </w:r>
          </w:p>
        </w:tc>
      </w:tr>
      <w:tr w:rsidR="0052037D" w:rsidRPr="00422948" w:rsidTr="00A847CD">
        <w:trPr>
          <w:trHeight w:val="2424"/>
        </w:trPr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Компенсация расходов на уплату взносов на капитальный ремонт неработающим пенсионерам, достигшим возраста 70 лет, проживающим одиноко или совместно с неработающими членами семьи пенсионного возраста</w:t>
            </w:r>
          </w:p>
        </w:tc>
        <w:tc>
          <w:tcPr>
            <w:tcW w:w="1422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3548" w:type="dxa"/>
            <w:gridSpan w:val="5"/>
            <w:shd w:val="clear" w:color="auto" w:fill="auto"/>
          </w:tcPr>
          <w:p w:rsidR="0052037D" w:rsidRDefault="0052037D" w:rsidP="00B47D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t xml:space="preserve">50% исходя из минимального размера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взноса на капитальный ремонт на один квадратный метр общей площади жилого помещения в месяц, установленного нормативным правовым актом Ханты-Мансийского автономного округа - Югры, и размера регионального стандарта нормативной площади жилого помещения, используемой для расчета субсидий на оплату жилого помещения и коммунальных услуг</w:t>
            </w:r>
          </w:p>
          <w:p w:rsidR="0052037D" w:rsidRDefault="0052037D" w:rsidP="007A2620">
            <w:pPr>
              <w:pStyle w:val="ConsPlusNormal"/>
              <w:jc w:val="both"/>
            </w:pP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744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 w:rsidRPr="00B47D50">
              <w:t>Компенсация расходов на уплату взносов на капитальный ремонт неработающим п</w:t>
            </w:r>
            <w:r>
              <w:t>енсионерам, достигшим возраста 8</w:t>
            </w:r>
            <w:r w:rsidRPr="00B47D50">
              <w:t>0 лет, проживающим одиноко или совместно с неработающими членами семьи пенсионного возраста</w:t>
            </w:r>
          </w:p>
        </w:tc>
        <w:tc>
          <w:tcPr>
            <w:tcW w:w="1422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3548" w:type="dxa"/>
            <w:gridSpan w:val="5"/>
            <w:shd w:val="clear" w:color="auto" w:fill="auto"/>
          </w:tcPr>
          <w:p w:rsidR="0052037D" w:rsidRDefault="0052037D" w:rsidP="00FC45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t xml:space="preserve">50% исходя из минимального размера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взноса на капитальный ремонт на один квадратный метр общей площади жилого помещения в месяц, установленного нормативным правовым актом Ханты-Мансийского автономного округа - Югры, и размера регионального стандарта нормативной площади жилого помещения, используемой для расчета субсидий на оплату жилого помещения и коммунальных услуг</w:t>
            </w:r>
          </w:p>
          <w:p w:rsidR="0052037D" w:rsidRDefault="0052037D" w:rsidP="00FC4517">
            <w:pPr>
              <w:pStyle w:val="ConsPlusNormal"/>
              <w:jc w:val="both"/>
            </w:pP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0059" w:type="dxa"/>
            <w:shd w:val="clear" w:color="auto" w:fill="auto"/>
          </w:tcPr>
          <w:p w:rsidR="0052037D" w:rsidRPr="00B47D50" w:rsidRDefault="0052037D" w:rsidP="007A2620">
            <w:pPr>
              <w:pStyle w:val="ConsPlusNormal"/>
              <w:jc w:val="both"/>
            </w:pPr>
            <w:r>
              <w:t xml:space="preserve">Ежемесячное пособие </w:t>
            </w:r>
            <w:r w:rsidRPr="00B47D50">
              <w:t>родителей военнослужащих и сотрудников федеральных органов исполнительной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422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3 727</w:t>
            </w:r>
          </w:p>
        </w:tc>
        <w:tc>
          <w:tcPr>
            <w:tcW w:w="3548" w:type="dxa"/>
            <w:gridSpan w:val="5"/>
            <w:shd w:val="clear" w:color="auto" w:fill="auto"/>
          </w:tcPr>
          <w:p w:rsidR="0052037D" w:rsidRDefault="0052037D" w:rsidP="00FC4517">
            <w:pPr>
              <w:autoSpaceDE w:val="0"/>
              <w:autoSpaceDN w:val="0"/>
              <w:adjustRightInd w:val="0"/>
              <w:jc w:val="both"/>
            </w:pPr>
            <w:r>
              <w:t>3 727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744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Единовременные выплаты к памятным и праздничным датам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FC4517">
            <w:pPr>
              <w:autoSpaceDE w:val="0"/>
              <w:autoSpaceDN w:val="0"/>
              <w:adjustRightInd w:val="0"/>
              <w:jc w:val="both"/>
            </w:pPr>
            <w:r>
              <w:t xml:space="preserve">Ежегодно устанавливается распоряжением </w:t>
            </w:r>
            <w:r>
              <w:lastRenderedPageBreak/>
              <w:t>Правительства Ханты-Мансийского автономного округа - Югры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Единовременная выплата на оздоровление труженикам тыла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B47D50">
            <w:pPr>
              <w:autoSpaceDE w:val="0"/>
              <w:autoSpaceDN w:val="0"/>
              <w:adjustRightInd w:val="0"/>
              <w:jc w:val="center"/>
            </w:pPr>
            <w:r>
              <w:t>3 000</w:t>
            </w:r>
          </w:p>
        </w:tc>
      </w:tr>
      <w:tr w:rsidR="0052037D" w:rsidRPr="00422948" w:rsidTr="0052037D">
        <w:tc>
          <w:tcPr>
            <w:tcW w:w="15604" w:type="dxa"/>
            <w:gridSpan w:val="8"/>
            <w:shd w:val="clear" w:color="auto" w:fill="auto"/>
          </w:tcPr>
          <w:p w:rsidR="0052037D" w:rsidRDefault="0052037D" w:rsidP="00B47D50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D35791">
              <w:rPr>
                <w:b/>
              </w:rPr>
              <w:t xml:space="preserve">остановление </w:t>
            </w:r>
            <w:r>
              <w:rPr>
                <w:b/>
              </w:rPr>
              <w:t xml:space="preserve">Правительства автономного округа </w:t>
            </w:r>
            <w:r w:rsidRPr="00D35791">
              <w:rPr>
                <w:b/>
              </w:rPr>
              <w:t>от 9 октября 2013 г</w:t>
            </w:r>
            <w:r>
              <w:rPr>
                <w:b/>
              </w:rPr>
              <w:t>ода</w:t>
            </w:r>
            <w:r w:rsidRPr="00D35791">
              <w:rPr>
                <w:b/>
              </w:rPr>
              <w:t xml:space="preserve"> </w:t>
            </w:r>
            <w:r>
              <w:rPr>
                <w:b/>
              </w:rPr>
              <w:t>№</w:t>
            </w:r>
            <w:r w:rsidRPr="00D35791">
              <w:rPr>
                <w:b/>
              </w:rPr>
              <w:t xml:space="preserve"> 421-п </w:t>
            </w:r>
            <w:r>
              <w:rPr>
                <w:b/>
              </w:rPr>
              <w:t>«О</w:t>
            </w:r>
            <w:r w:rsidRPr="00D35791">
              <w:rPr>
                <w:b/>
              </w:rPr>
              <w:t xml:space="preserve"> государственной программе </w:t>
            </w:r>
            <w:r>
              <w:rPr>
                <w:b/>
              </w:rPr>
              <w:t>Х</w:t>
            </w:r>
            <w:r w:rsidRPr="00D35791">
              <w:rPr>
                <w:b/>
              </w:rPr>
              <w:t>анты-</w:t>
            </w:r>
            <w:r>
              <w:rPr>
                <w:b/>
              </w:rPr>
              <w:t>М</w:t>
            </w:r>
            <w:r w:rsidRPr="00D35791">
              <w:rPr>
                <w:b/>
              </w:rPr>
              <w:t xml:space="preserve">ансийского автономного округа - </w:t>
            </w:r>
            <w:r>
              <w:rPr>
                <w:b/>
              </w:rPr>
              <w:t>Ю</w:t>
            </w:r>
            <w:r w:rsidRPr="00D35791">
              <w:rPr>
                <w:b/>
              </w:rPr>
              <w:t>гры "</w:t>
            </w:r>
            <w:r>
              <w:rPr>
                <w:b/>
              </w:rPr>
              <w:t>Социальная поддержка жителей Ханты-М</w:t>
            </w:r>
            <w:r w:rsidRPr="00D35791">
              <w:rPr>
                <w:b/>
              </w:rPr>
              <w:t xml:space="preserve">ансийского автономного округа - </w:t>
            </w:r>
            <w:r>
              <w:rPr>
                <w:b/>
              </w:rPr>
              <w:t>Ю</w:t>
            </w:r>
            <w:r w:rsidRPr="00D35791">
              <w:rPr>
                <w:b/>
              </w:rPr>
              <w:t>гры на 2016 - 2020 годы"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F6E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43. 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компенсация расходов на проезд к месту отдыха, оздоровления и обратно детям из многодетных семей по путевкам, предоставляемым исполнительными органами государственной власти автономного округа, органами местного самоуправления муниципальных образований автономного округа, а также по путевкам, предоставляемым работодателями и самостоятельно приобретенным многодетными родителями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по фактическим затратам, но не более 7000 рублей и не чаще 1 раза в 2 года на каждого ребенка.</w:t>
            </w:r>
          </w:p>
          <w:p w:rsidR="0052037D" w:rsidRDefault="0052037D" w:rsidP="007A2620">
            <w:pPr>
              <w:pStyle w:val="ConsPlusNormal"/>
              <w:jc w:val="both"/>
            </w:pPr>
          </w:p>
        </w:tc>
      </w:tr>
      <w:tr w:rsidR="0052037D" w:rsidRPr="00422948" w:rsidTr="0052037D">
        <w:tc>
          <w:tcPr>
            <w:tcW w:w="15604" w:type="dxa"/>
            <w:gridSpan w:val="8"/>
            <w:shd w:val="clear" w:color="auto" w:fill="auto"/>
          </w:tcPr>
          <w:p w:rsidR="0052037D" w:rsidRDefault="0052037D" w:rsidP="0052037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B224F9">
              <w:rPr>
                <w:b/>
              </w:rPr>
              <w:t xml:space="preserve">акон </w:t>
            </w:r>
            <w:r>
              <w:rPr>
                <w:b/>
              </w:rPr>
              <w:t>Х</w:t>
            </w:r>
            <w:r w:rsidRPr="00B224F9">
              <w:rPr>
                <w:b/>
              </w:rPr>
              <w:t>анты-</w:t>
            </w:r>
            <w:r>
              <w:rPr>
                <w:b/>
              </w:rPr>
              <w:t>М</w:t>
            </w:r>
            <w:r w:rsidRPr="00B224F9">
              <w:rPr>
                <w:b/>
              </w:rPr>
              <w:t xml:space="preserve">ансийского автономного округа - </w:t>
            </w:r>
            <w:r>
              <w:rPr>
                <w:b/>
              </w:rPr>
              <w:t>Ю</w:t>
            </w:r>
            <w:r w:rsidRPr="00B224F9">
              <w:rPr>
                <w:b/>
              </w:rPr>
              <w:t xml:space="preserve">гры от </w:t>
            </w:r>
            <w:r>
              <w:rPr>
                <w:b/>
              </w:rPr>
              <w:t xml:space="preserve">9 декабря </w:t>
            </w:r>
            <w:r w:rsidRPr="00B224F9">
              <w:rPr>
                <w:b/>
              </w:rPr>
              <w:t>2004</w:t>
            </w:r>
            <w:r>
              <w:rPr>
                <w:b/>
              </w:rPr>
              <w:t xml:space="preserve"> года</w:t>
            </w:r>
            <w:r w:rsidRPr="00B224F9">
              <w:rPr>
                <w:b/>
              </w:rPr>
              <w:t xml:space="preserve"> № 76-оз «</w:t>
            </w:r>
            <w:r>
              <w:rPr>
                <w:b/>
              </w:rPr>
              <w:t>О</w:t>
            </w:r>
            <w:r w:rsidRPr="00B224F9">
              <w:rPr>
                <w:b/>
              </w:rPr>
              <w:t xml:space="preserve"> гарантиях и компенсациях для лиц, проживающих в </w:t>
            </w:r>
            <w:r>
              <w:rPr>
                <w:b/>
              </w:rPr>
              <w:t>Х</w:t>
            </w:r>
            <w:r w:rsidRPr="00B224F9">
              <w:rPr>
                <w:b/>
              </w:rPr>
              <w:t>анты-</w:t>
            </w:r>
            <w:r>
              <w:rPr>
                <w:b/>
              </w:rPr>
              <w:t>М</w:t>
            </w:r>
            <w:r w:rsidRPr="00B224F9">
              <w:rPr>
                <w:b/>
              </w:rPr>
              <w:t xml:space="preserve">ансийском автономном округе - </w:t>
            </w:r>
            <w:r>
              <w:rPr>
                <w:b/>
              </w:rPr>
              <w:t>Ю</w:t>
            </w:r>
            <w:r w:rsidRPr="00B224F9">
              <w:rPr>
                <w:b/>
              </w:rPr>
              <w:t xml:space="preserve">гре, работающих в государственных органах и государственных учреждениях </w:t>
            </w:r>
            <w:r>
              <w:rPr>
                <w:b/>
              </w:rPr>
              <w:t>Х</w:t>
            </w:r>
            <w:r w:rsidRPr="00B224F9">
              <w:rPr>
                <w:b/>
              </w:rPr>
              <w:t>анты-</w:t>
            </w:r>
            <w:r>
              <w:rPr>
                <w:b/>
              </w:rPr>
              <w:t>М</w:t>
            </w:r>
            <w:r w:rsidRPr="00B224F9">
              <w:rPr>
                <w:b/>
              </w:rPr>
              <w:t xml:space="preserve">ансийского автономного округа – </w:t>
            </w:r>
            <w:r>
              <w:rPr>
                <w:b/>
              </w:rPr>
              <w:t>Ю</w:t>
            </w:r>
            <w:r w:rsidRPr="00B224F9">
              <w:rPr>
                <w:b/>
              </w:rPr>
              <w:t>гры»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 </w:t>
            </w:r>
          </w:p>
        </w:tc>
        <w:tc>
          <w:tcPr>
            <w:tcW w:w="10059" w:type="dxa"/>
            <w:shd w:val="clear" w:color="auto" w:fill="auto"/>
          </w:tcPr>
          <w:p w:rsidR="0052037D" w:rsidRPr="0002047E" w:rsidRDefault="0052037D" w:rsidP="00B224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2047E">
              <w:rPr>
                <w:rFonts w:eastAsiaTheme="minorHAnsi"/>
                <w:sz w:val="22"/>
                <w:szCs w:val="22"/>
                <w:lang w:eastAsia="en-US"/>
              </w:rPr>
              <w:t>Оплата стоимости проезда и провоза багажа в случае переезда к новому месту жительства в другую местность производится также пенсионерам по старости, пенсионерам по инвалидности, имеющим стаж работы не менее пяти лет в государственных органах и государственных учреждениях автономного округа и уволившимся из этих организаций в связи с выходом на пенсию</w:t>
            </w:r>
          </w:p>
          <w:p w:rsidR="0052037D" w:rsidRDefault="0052037D" w:rsidP="007A2620">
            <w:pPr>
              <w:pStyle w:val="ConsPlusNormal"/>
              <w:jc w:val="both"/>
            </w:pP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7A2620">
            <w:pPr>
              <w:pStyle w:val="ConsPlusNormal"/>
              <w:jc w:val="both"/>
            </w:pPr>
            <w:r>
              <w:t>по фактически понесенным расходам</w:t>
            </w:r>
          </w:p>
        </w:tc>
      </w:tr>
      <w:tr w:rsidR="0052037D" w:rsidRPr="00422948" w:rsidTr="0052037D">
        <w:tc>
          <w:tcPr>
            <w:tcW w:w="15604" w:type="dxa"/>
            <w:gridSpan w:val="8"/>
            <w:shd w:val="clear" w:color="auto" w:fill="auto"/>
          </w:tcPr>
          <w:p w:rsidR="0052037D" w:rsidRDefault="0052037D" w:rsidP="0052037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Постановление Губернатора автономного округа от 1 марта 2010 года № 54 «О</w:t>
            </w:r>
            <w:r w:rsidRPr="00E300DE">
              <w:rPr>
                <w:b/>
              </w:rPr>
              <w:t xml:space="preserve"> ежемесячном денежном обеспечении отдельных категорий граждан в связи с 65-летием </w:t>
            </w:r>
            <w:r>
              <w:rPr>
                <w:b/>
              </w:rPr>
              <w:t>П</w:t>
            </w:r>
            <w:r w:rsidRPr="00E300DE">
              <w:rPr>
                <w:b/>
              </w:rPr>
              <w:t xml:space="preserve">обеды в </w:t>
            </w:r>
            <w:r>
              <w:rPr>
                <w:b/>
              </w:rPr>
              <w:t>В</w:t>
            </w:r>
            <w:r w:rsidRPr="00E300DE">
              <w:rPr>
                <w:b/>
              </w:rPr>
              <w:t xml:space="preserve">еликой </w:t>
            </w:r>
            <w:r>
              <w:rPr>
                <w:b/>
              </w:rPr>
              <w:t>О</w:t>
            </w:r>
            <w:r w:rsidRPr="00E300DE">
              <w:rPr>
                <w:b/>
              </w:rPr>
              <w:t>течественной войне 1941 - 1945 годов</w:t>
            </w:r>
            <w:r>
              <w:rPr>
                <w:b/>
              </w:rPr>
              <w:t>»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0059" w:type="dxa"/>
            <w:shd w:val="clear" w:color="auto" w:fill="auto"/>
          </w:tcPr>
          <w:p w:rsidR="0052037D" w:rsidRPr="009429FF" w:rsidRDefault="0052037D" w:rsidP="00BB575C">
            <w:pPr>
              <w:autoSpaceDE w:val="0"/>
              <w:autoSpaceDN w:val="0"/>
              <w:adjustRightInd w:val="0"/>
              <w:jc w:val="both"/>
            </w:pPr>
            <w:r>
              <w:t xml:space="preserve">ежемесячное денежное обеспечение 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B224F9">
            <w:pPr>
              <w:pStyle w:val="ConsPlusNormal"/>
              <w:jc w:val="both"/>
            </w:pPr>
            <w:r>
              <w:t>инвалидам и участникам ВОВ – 1000 рублей;</w:t>
            </w:r>
          </w:p>
          <w:p w:rsidR="0052037D" w:rsidRDefault="0052037D" w:rsidP="00B224F9">
            <w:pPr>
              <w:pStyle w:val="ConsPlusNormal"/>
              <w:jc w:val="both"/>
            </w:pPr>
            <w:r>
              <w:t>узникам, труженикам тыла, лицам, награжденным знаком «Жителю блокадного Ленинграда» - 500 рублей</w:t>
            </w:r>
          </w:p>
        </w:tc>
      </w:tr>
      <w:tr w:rsidR="0052037D" w:rsidRPr="00422948" w:rsidTr="0052037D">
        <w:tc>
          <w:tcPr>
            <w:tcW w:w="15604" w:type="dxa"/>
            <w:gridSpan w:val="8"/>
            <w:shd w:val="clear" w:color="auto" w:fill="auto"/>
          </w:tcPr>
          <w:p w:rsidR="0052037D" w:rsidRPr="00BB575C" w:rsidRDefault="0052037D" w:rsidP="0052037D">
            <w:pPr>
              <w:pStyle w:val="ConsPlusNormal"/>
              <w:jc w:val="center"/>
              <w:rPr>
                <w:b/>
              </w:rPr>
            </w:pPr>
            <w:r w:rsidRPr="00BB575C">
              <w:rPr>
                <w:b/>
              </w:rPr>
              <w:t>Закон Ханты-Мансийского автономного округа – Югры от 24</w:t>
            </w:r>
            <w:r>
              <w:rPr>
                <w:b/>
              </w:rPr>
              <w:t xml:space="preserve"> декабря </w:t>
            </w:r>
            <w:r w:rsidRPr="00BB575C">
              <w:rPr>
                <w:b/>
              </w:rPr>
              <w:t>2007</w:t>
            </w:r>
            <w:r>
              <w:rPr>
                <w:b/>
              </w:rPr>
              <w:t xml:space="preserve"> года</w:t>
            </w:r>
            <w:r w:rsidRPr="00BB575C">
              <w:rPr>
                <w:b/>
              </w:rPr>
              <w:t xml:space="preserve"> № 197-оз «О государственной социальной помощи и дополнительных мерах социальной помощи населению Ханты-Мансийского автономного округа – Югры»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0059" w:type="dxa"/>
            <w:shd w:val="clear" w:color="auto" w:fill="auto"/>
          </w:tcPr>
          <w:p w:rsidR="0052037D" w:rsidRPr="009429FF" w:rsidRDefault="0052037D" w:rsidP="00473F20">
            <w:r>
              <w:t>государственная социальная помощь. М</w:t>
            </w:r>
            <w:r w:rsidRPr="009429FF">
              <w:t>алоимущие семьи, малоимущие одиноко проживающие граждане</w:t>
            </w:r>
            <w:r>
              <w:t>. В</w:t>
            </w:r>
            <w:r w:rsidRPr="009429FF">
              <w:t xml:space="preserve"> размере разницы между суммой величин прожиточных минимумов членов семьи, установленных в автономном округе для соответствующих основных социально-демографических групп населения, и общим доходом семьи, но не более  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2037D" w:rsidRDefault="0052037D" w:rsidP="00473F20">
            <w:pPr>
              <w:pStyle w:val="ConsPlusNormal"/>
              <w:jc w:val="both"/>
            </w:pPr>
            <w:r>
              <w:t>792 рубля</w:t>
            </w:r>
            <w:r w:rsidRPr="009429FF">
              <w:t xml:space="preserve"> на</w:t>
            </w:r>
            <w:r>
              <w:t xml:space="preserve"> </w:t>
            </w:r>
            <w:r w:rsidRPr="009429FF">
              <w:t>одного члена семьи.</w:t>
            </w:r>
          </w:p>
        </w:tc>
        <w:tc>
          <w:tcPr>
            <w:tcW w:w="1564" w:type="dxa"/>
            <w:gridSpan w:val="3"/>
            <w:shd w:val="clear" w:color="auto" w:fill="auto"/>
          </w:tcPr>
          <w:p w:rsidR="0052037D" w:rsidRDefault="0052037D" w:rsidP="00473F20">
            <w:pPr>
              <w:pStyle w:val="ConsPlusNormal"/>
              <w:jc w:val="both"/>
            </w:pPr>
            <w:r w:rsidRPr="00473F20">
              <w:t>844 рублей</w:t>
            </w:r>
            <w:r w:rsidRPr="009429FF">
              <w:t xml:space="preserve"> на</w:t>
            </w:r>
            <w:r>
              <w:t xml:space="preserve"> </w:t>
            </w:r>
            <w:r w:rsidRPr="009429FF">
              <w:t>одного члена семьи.</w:t>
            </w:r>
          </w:p>
        </w:tc>
        <w:tc>
          <w:tcPr>
            <w:tcW w:w="1700" w:type="dxa"/>
          </w:tcPr>
          <w:p w:rsidR="0052037D" w:rsidRPr="00473F20" w:rsidRDefault="0052037D" w:rsidP="00473F20">
            <w:pPr>
              <w:pStyle w:val="ConsPlusNormal"/>
              <w:jc w:val="both"/>
            </w:pPr>
            <w:r>
              <w:t>878</w:t>
            </w:r>
            <w:r w:rsidRPr="00473F20">
              <w:t xml:space="preserve"> рублей</w:t>
            </w:r>
            <w:r w:rsidRPr="009429FF">
              <w:t xml:space="preserve"> на</w:t>
            </w:r>
            <w:r>
              <w:t xml:space="preserve"> </w:t>
            </w:r>
            <w:r w:rsidRPr="009429FF">
              <w:t>одного члена семьи.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F6E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473F20">
            <w:r>
              <w:t>Единовременная помощь при возникновении экстремальной жизненной ситуации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473F20">
            <w:pPr>
              <w:pStyle w:val="ConsPlusNormal"/>
              <w:jc w:val="both"/>
            </w:pPr>
            <w:r>
              <w:t>до 40 000 рублей на основании решения комиссии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 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473F20">
            <w:r>
              <w:t xml:space="preserve">Единовременная помощь для выхода семьи на </w:t>
            </w:r>
            <w:proofErr w:type="spellStart"/>
            <w:r>
              <w:t>самообеспечение</w:t>
            </w:r>
            <w:proofErr w:type="spellEnd"/>
          </w:p>
        </w:tc>
        <w:tc>
          <w:tcPr>
            <w:tcW w:w="1706" w:type="dxa"/>
            <w:gridSpan w:val="2"/>
            <w:shd w:val="clear" w:color="auto" w:fill="auto"/>
          </w:tcPr>
          <w:p w:rsidR="0052037D" w:rsidRPr="009429FF" w:rsidRDefault="0052037D" w:rsidP="00473F20">
            <w:r>
              <w:t>до 40 000 рублей</w:t>
            </w:r>
          </w:p>
        </w:tc>
        <w:tc>
          <w:tcPr>
            <w:tcW w:w="3264" w:type="dxa"/>
            <w:gridSpan w:val="4"/>
            <w:shd w:val="clear" w:color="auto" w:fill="auto"/>
          </w:tcPr>
          <w:p w:rsidR="0052037D" w:rsidRDefault="0052037D" w:rsidP="00473F20">
            <w:pPr>
              <w:pStyle w:val="ConsPlusNormal"/>
              <w:jc w:val="both"/>
            </w:pPr>
            <w:r>
              <w:t>до 50 000 рублей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744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473F20">
            <w:r>
              <w:t>Срочная единовременная помощь, оказываемая гражданину для отправления его к месту жительства в пределах автономного округа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473F20">
            <w:pPr>
              <w:pStyle w:val="ConsPlusNormal"/>
              <w:jc w:val="both"/>
            </w:pPr>
            <w:r>
              <w:t>до 3 000 рублей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 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473F20">
            <w:r>
              <w:t xml:space="preserve">региональная социальная доплата к пенсии неработающим пенсионерам с низким уровнем </w:t>
            </w:r>
            <w:r>
              <w:lastRenderedPageBreak/>
              <w:t>материального обеспечения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473F20">
            <w:pPr>
              <w:pStyle w:val="ConsPlusNormal"/>
              <w:jc w:val="both"/>
            </w:pPr>
            <w:r>
              <w:lastRenderedPageBreak/>
              <w:t xml:space="preserve">в </w:t>
            </w:r>
            <w:proofErr w:type="gramStart"/>
            <w:r>
              <w:t>размере</w:t>
            </w:r>
            <w:proofErr w:type="gramEnd"/>
            <w:r>
              <w:t xml:space="preserve"> разницы между суммой материального </w:t>
            </w:r>
            <w:r>
              <w:lastRenderedPageBreak/>
              <w:t>обеспечения пенсионера и величиной прожиточного минимума, принятой для установления региональной социальной доплаты</w:t>
            </w:r>
          </w:p>
        </w:tc>
      </w:tr>
      <w:tr w:rsidR="0052037D" w:rsidRPr="00422948" w:rsidTr="0052037D">
        <w:tc>
          <w:tcPr>
            <w:tcW w:w="15604" w:type="dxa"/>
            <w:gridSpan w:val="8"/>
            <w:shd w:val="clear" w:color="auto" w:fill="auto"/>
          </w:tcPr>
          <w:p w:rsidR="0052037D" w:rsidRPr="00BE6757" w:rsidRDefault="0052037D" w:rsidP="00774413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BE6757">
              <w:rPr>
                <w:b/>
                <w:sz w:val="24"/>
                <w:szCs w:val="24"/>
              </w:rPr>
              <w:lastRenderedPageBreak/>
              <w:t>Постановление Правительств</w:t>
            </w:r>
            <w:r>
              <w:rPr>
                <w:b/>
                <w:sz w:val="24"/>
                <w:szCs w:val="24"/>
              </w:rPr>
              <w:t>а</w:t>
            </w:r>
            <w:r w:rsidRPr="00BE6757">
              <w:rPr>
                <w:b/>
                <w:sz w:val="24"/>
                <w:szCs w:val="24"/>
              </w:rPr>
              <w:t xml:space="preserve"> Ханты-Мансийского автономного округа - Югры от 3 октября 2013 г</w:t>
            </w:r>
            <w:r>
              <w:rPr>
                <w:b/>
                <w:sz w:val="24"/>
                <w:szCs w:val="24"/>
              </w:rPr>
              <w:t>ода</w:t>
            </w:r>
            <w:r w:rsidRPr="00BE6757">
              <w:rPr>
                <w:b/>
                <w:sz w:val="24"/>
                <w:szCs w:val="24"/>
              </w:rPr>
              <w:t xml:space="preserve"> № 398-п «О государственной программе Ханты-Мансийского автономного округа - Югры «Социально-экономическое развитие коренных малочисленных народов Севера Ханты-Мансийского автономного округа - Югры на 2016 - 2020 годы».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744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0059" w:type="dxa"/>
            <w:shd w:val="clear" w:color="auto" w:fill="auto"/>
          </w:tcPr>
          <w:p w:rsidR="0052037D" w:rsidRPr="00BE6757" w:rsidRDefault="0052037D" w:rsidP="00BE6757">
            <w:r w:rsidRPr="00BE6757">
              <w:t>компенсация стоимости проезда к месту прохождения стационарного лечения на территории автономного округа и обратно до места жительства. Малоимущие граждане из числа коренных малочисленных народов Севера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Pr="00BE6757" w:rsidRDefault="0052037D" w:rsidP="00473F20">
            <w:pPr>
              <w:pStyle w:val="ConsPlusNormal"/>
              <w:jc w:val="both"/>
              <w:rPr>
                <w:sz w:val="24"/>
                <w:szCs w:val="24"/>
              </w:rPr>
            </w:pPr>
            <w:r w:rsidRPr="00BE6757">
              <w:rPr>
                <w:sz w:val="24"/>
                <w:szCs w:val="24"/>
              </w:rPr>
              <w:t>по фактически понесенным расходам, но не более 20 000 рублей на каждого чел. в год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744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0059" w:type="dxa"/>
            <w:shd w:val="clear" w:color="auto" w:fill="auto"/>
          </w:tcPr>
          <w:p w:rsidR="0052037D" w:rsidRPr="00BE6757" w:rsidRDefault="0052037D" w:rsidP="00BE6757">
            <w:r w:rsidRPr="00BE6757">
              <w:t>компенсация расходов по приобретению одежды для ребенка (детей). Малоимущие граждане из числа коренных малочисленных народов Севера.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Pr="00BE6757" w:rsidRDefault="0052037D" w:rsidP="00473F20">
            <w:pPr>
              <w:pStyle w:val="ConsPlusNormal"/>
              <w:jc w:val="both"/>
              <w:rPr>
                <w:sz w:val="24"/>
                <w:szCs w:val="24"/>
              </w:rPr>
            </w:pPr>
            <w:r w:rsidRPr="00BE6757">
              <w:rPr>
                <w:sz w:val="24"/>
                <w:szCs w:val="24"/>
              </w:rPr>
              <w:t>по фактически понесенным расходам, но не более</w:t>
            </w:r>
            <w:r>
              <w:rPr>
                <w:sz w:val="24"/>
                <w:szCs w:val="24"/>
              </w:rPr>
              <w:t>: 5000 рублей на каждого ребенка дошкольного возраста; 7000 рублей на каждого ребенка школьного возраста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7744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53. </w:t>
            </w:r>
          </w:p>
        </w:tc>
        <w:tc>
          <w:tcPr>
            <w:tcW w:w="10059" w:type="dxa"/>
            <w:shd w:val="clear" w:color="auto" w:fill="auto"/>
          </w:tcPr>
          <w:p w:rsidR="0052037D" w:rsidRPr="00BE6757" w:rsidRDefault="0052037D" w:rsidP="00BE6757">
            <w:r>
              <w:t xml:space="preserve"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захоронения. </w:t>
            </w:r>
            <w:r w:rsidRPr="00BE6757">
              <w:t>Малоимущие граждане из числа коренных малочисленных народов Севера.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BE6757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фактически понесенным расходам, но не более: 8000 рублей на транспортные расходы по перевозке тела умершего от населенного пункта, где он проходил стационарное лечение; 9000 рублей на проезд сопровождающего.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520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54. 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BE6757">
            <w:r>
              <w:t xml:space="preserve">компенсация родителям стоимости проезда ребенка (детей) от места жительства до места отправления организованных групп детей и обратно по путевкам, предоставляемым исполнительными органами государственной власти автономного округа. </w:t>
            </w:r>
            <w:r w:rsidRPr="00BE6757">
              <w:t>Малоимущие граждане из числа коренных малочисленных народов Севера.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BE6757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фактически понесенным расходам, но не более 20000 рублей на одного ребенка.</w:t>
            </w:r>
          </w:p>
        </w:tc>
      </w:tr>
      <w:tr w:rsidR="0052037D" w:rsidRPr="00422948" w:rsidTr="0052037D">
        <w:tc>
          <w:tcPr>
            <w:tcW w:w="15604" w:type="dxa"/>
            <w:gridSpan w:val="8"/>
            <w:shd w:val="clear" w:color="auto" w:fill="auto"/>
          </w:tcPr>
          <w:p w:rsidR="0052037D" w:rsidRPr="00774413" w:rsidRDefault="0052037D" w:rsidP="0052037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774413">
              <w:rPr>
                <w:b/>
                <w:sz w:val="24"/>
                <w:szCs w:val="24"/>
              </w:rPr>
              <w:t>Постановление Правительства Российской Федерации от 14</w:t>
            </w:r>
            <w:r>
              <w:rPr>
                <w:b/>
                <w:sz w:val="24"/>
                <w:szCs w:val="24"/>
              </w:rPr>
              <w:t xml:space="preserve"> декабря </w:t>
            </w:r>
            <w:r w:rsidRPr="00774413">
              <w:rPr>
                <w:b/>
                <w:sz w:val="24"/>
                <w:szCs w:val="24"/>
              </w:rPr>
              <w:t>2005</w:t>
            </w:r>
            <w:r>
              <w:rPr>
                <w:b/>
                <w:sz w:val="24"/>
                <w:szCs w:val="24"/>
              </w:rPr>
              <w:t xml:space="preserve"> года</w:t>
            </w:r>
            <w:r w:rsidRPr="00774413">
              <w:rPr>
                <w:b/>
                <w:sz w:val="24"/>
                <w:szCs w:val="24"/>
              </w:rPr>
              <w:t xml:space="preserve"> № 761 «О предоставлении субсидий на оплату жилого помещения и коммунальных услуг»</w:t>
            </w:r>
          </w:p>
        </w:tc>
      </w:tr>
      <w:tr w:rsidR="0052037D" w:rsidRPr="00422948" w:rsidTr="00A847CD">
        <w:tc>
          <w:tcPr>
            <w:tcW w:w="575" w:type="dxa"/>
            <w:shd w:val="clear" w:color="auto" w:fill="auto"/>
          </w:tcPr>
          <w:p w:rsidR="0052037D" w:rsidRDefault="0052037D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0059" w:type="dxa"/>
            <w:shd w:val="clear" w:color="auto" w:fill="auto"/>
          </w:tcPr>
          <w:p w:rsidR="0052037D" w:rsidRDefault="0052037D" w:rsidP="00BE6757">
            <w:r>
              <w:t>Субсидия на оплату жилого помещения и коммунальных услуг</w:t>
            </w:r>
          </w:p>
        </w:tc>
        <w:tc>
          <w:tcPr>
            <w:tcW w:w="4970" w:type="dxa"/>
            <w:gridSpan w:val="6"/>
            <w:shd w:val="clear" w:color="auto" w:fill="auto"/>
          </w:tcPr>
          <w:p w:rsidR="0052037D" w:rsidRDefault="0052037D" w:rsidP="00BE6757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каждого гражданина (семьи) </w:t>
            </w:r>
            <w:proofErr w:type="gramStart"/>
            <w:r>
              <w:rPr>
                <w:sz w:val="24"/>
                <w:szCs w:val="24"/>
              </w:rPr>
              <w:t>индивидуален</w:t>
            </w:r>
            <w:proofErr w:type="gramEnd"/>
            <w:r>
              <w:rPr>
                <w:sz w:val="24"/>
                <w:szCs w:val="24"/>
              </w:rPr>
              <w:t>: зависит от размера регионального стандарта стоимости жилищно-коммунальных услуг, регионального стандарта нормативной площади жилых помещений, величины прожиточного минимума, дохода гражданина (семьи), расходов на оплату жилищно-коммунальных услуг</w:t>
            </w:r>
          </w:p>
        </w:tc>
      </w:tr>
      <w:tr w:rsidR="00A847CD" w:rsidRPr="00422948" w:rsidTr="0028387F">
        <w:tc>
          <w:tcPr>
            <w:tcW w:w="15604" w:type="dxa"/>
            <w:gridSpan w:val="8"/>
            <w:shd w:val="clear" w:color="auto" w:fill="auto"/>
          </w:tcPr>
          <w:p w:rsidR="00A847CD" w:rsidRPr="00A847CD" w:rsidRDefault="00A847CD" w:rsidP="00A847CD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A847CD">
              <w:rPr>
                <w:b/>
                <w:sz w:val="24"/>
                <w:szCs w:val="24"/>
              </w:rPr>
              <w:lastRenderedPageBreak/>
              <w:t>Закон Ханты-Мансийского автономного округа - Югры от 30 сентября 2011 года № 95-оз «О приемной семье для пожилого гражданина»</w:t>
            </w:r>
          </w:p>
        </w:tc>
      </w:tr>
      <w:tr w:rsidR="00A847CD" w:rsidRPr="00422948" w:rsidTr="00A847CD">
        <w:tc>
          <w:tcPr>
            <w:tcW w:w="575" w:type="dxa"/>
            <w:shd w:val="clear" w:color="auto" w:fill="auto"/>
          </w:tcPr>
          <w:p w:rsidR="00A847CD" w:rsidRDefault="00A847CD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0059" w:type="dxa"/>
            <w:shd w:val="clear" w:color="auto" w:fill="auto"/>
          </w:tcPr>
          <w:p w:rsidR="00A847CD" w:rsidRDefault="00A847CD" w:rsidP="00BE6757">
            <w:r w:rsidRPr="00A847CD">
              <w:t>Денежное вознаграждение помощнику пожилого гражданина</w:t>
            </w:r>
          </w:p>
        </w:tc>
        <w:tc>
          <w:tcPr>
            <w:tcW w:w="1740" w:type="dxa"/>
            <w:gridSpan w:val="3"/>
            <w:shd w:val="clear" w:color="auto" w:fill="auto"/>
          </w:tcPr>
          <w:p w:rsidR="00A847CD" w:rsidRDefault="00A847CD" w:rsidP="00BE6757">
            <w:pPr>
              <w:pStyle w:val="ConsPlusNormal"/>
              <w:jc w:val="both"/>
              <w:rPr>
                <w:sz w:val="24"/>
                <w:szCs w:val="24"/>
              </w:rPr>
            </w:pPr>
            <w:r w:rsidRPr="00A847CD">
              <w:rPr>
                <w:sz w:val="24"/>
                <w:szCs w:val="24"/>
              </w:rPr>
              <w:t>9 868</w:t>
            </w:r>
          </w:p>
        </w:tc>
        <w:tc>
          <w:tcPr>
            <w:tcW w:w="1500" w:type="dxa"/>
            <w:shd w:val="clear" w:color="auto" w:fill="auto"/>
          </w:tcPr>
          <w:p w:rsidR="00A847CD" w:rsidRDefault="00A847CD" w:rsidP="00BE6757">
            <w:pPr>
              <w:pStyle w:val="ConsPlusNormal"/>
              <w:jc w:val="both"/>
              <w:rPr>
                <w:sz w:val="24"/>
                <w:szCs w:val="24"/>
              </w:rPr>
            </w:pPr>
            <w:r w:rsidRPr="00A847CD">
              <w:rPr>
                <w:sz w:val="24"/>
                <w:szCs w:val="24"/>
              </w:rPr>
              <w:t>9 868</w:t>
            </w:r>
          </w:p>
        </w:tc>
        <w:tc>
          <w:tcPr>
            <w:tcW w:w="1730" w:type="dxa"/>
            <w:gridSpan w:val="2"/>
            <w:shd w:val="clear" w:color="auto" w:fill="auto"/>
          </w:tcPr>
          <w:p w:rsidR="00A847CD" w:rsidRDefault="00A847CD" w:rsidP="00BE6757">
            <w:pPr>
              <w:pStyle w:val="ConsPlusNormal"/>
              <w:jc w:val="both"/>
              <w:rPr>
                <w:sz w:val="24"/>
                <w:szCs w:val="24"/>
              </w:rPr>
            </w:pPr>
            <w:r w:rsidRPr="00A847CD">
              <w:rPr>
                <w:sz w:val="24"/>
                <w:szCs w:val="24"/>
              </w:rPr>
              <w:t>9 868</w:t>
            </w:r>
          </w:p>
        </w:tc>
      </w:tr>
      <w:tr w:rsidR="00A847CD" w:rsidRPr="00422948" w:rsidTr="0024080C">
        <w:tc>
          <w:tcPr>
            <w:tcW w:w="15604" w:type="dxa"/>
            <w:gridSpan w:val="8"/>
            <w:shd w:val="clear" w:color="auto" w:fill="auto"/>
          </w:tcPr>
          <w:p w:rsidR="00A847CD" w:rsidRDefault="00A847CD" w:rsidP="00A847CD">
            <w:pPr>
              <w:pStyle w:val="ConsPlusNormal"/>
              <w:jc w:val="center"/>
              <w:rPr>
                <w:sz w:val="24"/>
                <w:szCs w:val="24"/>
              </w:rPr>
            </w:pPr>
            <w:r w:rsidRPr="00A847CD">
              <w:rPr>
                <w:rFonts w:eastAsia="Calibri"/>
                <w:b/>
                <w:sz w:val="24"/>
                <w:szCs w:val="24"/>
              </w:rPr>
              <w:t>Закон Ханты-Мансийского автономного окр</w:t>
            </w:r>
            <w:r>
              <w:rPr>
                <w:rFonts w:eastAsia="Calibri"/>
                <w:b/>
                <w:sz w:val="24"/>
                <w:szCs w:val="24"/>
              </w:rPr>
              <w:t>уга - Югры от 9 июня 2009 года №</w:t>
            </w:r>
            <w:r w:rsidRPr="00A847CD">
              <w:rPr>
                <w:rFonts w:eastAsia="Calibri"/>
                <w:b/>
                <w:sz w:val="24"/>
                <w:szCs w:val="24"/>
              </w:rPr>
              <w:t xml:space="preserve"> 86-оз </w:t>
            </w:r>
            <w:r>
              <w:rPr>
                <w:rFonts w:eastAsia="Calibri"/>
                <w:b/>
                <w:sz w:val="24"/>
                <w:szCs w:val="24"/>
              </w:rPr>
              <w:t>«</w:t>
            </w:r>
            <w:r w:rsidRPr="00A847CD">
              <w:rPr>
                <w:rFonts w:eastAsia="Calibri"/>
                <w:b/>
                <w:sz w:val="24"/>
                <w:szCs w:val="24"/>
              </w:rPr>
              <w:t>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</w:t>
            </w:r>
            <w:r>
              <w:rPr>
                <w:rFonts w:eastAsia="Calibri"/>
                <w:b/>
                <w:sz w:val="24"/>
                <w:szCs w:val="24"/>
              </w:rPr>
              <w:t>ийском автономном округе – Югре»</w:t>
            </w:r>
          </w:p>
        </w:tc>
      </w:tr>
      <w:tr w:rsidR="00D52239" w:rsidRPr="00422948" w:rsidTr="000A1457">
        <w:trPr>
          <w:trHeight w:val="463"/>
        </w:trPr>
        <w:tc>
          <w:tcPr>
            <w:tcW w:w="575" w:type="dxa"/>
            <w:shd w:val="clear" w:color="auto" w:fill="auto"/>
          </w:tcPr>
          <w:p w:rsidR="00D52239" w:rsidRDefault="00D52239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0059" w:type="dxa"/>
            <w:shd w:val="clear" w:color="auto" w:fill="auto"/>
            <w:vAlign w:val="bottom"/>
          </w:tcPr>
          <w:p w:rsidR="00D52239" w:rsidRPr="00267F50" w:rsidRDefault="00D52239" w:rsidP="00A847CD">
            <w:r w:rsidRPr="00267F50">
              <w:t>Вознаграждение приемным родителям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13 673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13 673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13 673</w:t>
            </w:r>
          </w:p>
        </w:tc>
      </w:tr>
      <w:tr w:rsidR="00D52239" w:rsidRPr="00422948" w:rsidTr="000A1457">
        <w:tc>
          <w:tcPr>
            <w:tcW w:w="575" w:type="dxa"/>
            <w:shd w:val="clear" w:color="auto" w:fill="auto"/>
          </w:tcPr>
          <w:p w:rsidR="00D52239" w:rsidRDefault="00D52239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0059" w:type="dxa"/>
            <w:shd w:val="clear" w:color="auto" w:fill="auto"/>
            <w:vAlign w:val="bottom"/>
          </w:tcPr>
          <w:p w:rsidR="00D52239" w:rsidRPr="00267F50" w:rsidRDefault="00D52239" w:rsidP="00A847CD">
            <w:r w:rsidRPr="00267F50">
              <w:t xml:space="preserve">Вознаграждение приемным родителям на ребенка в </w:t>
            </w:r>
            <w:proofErr w:type="gramStart"/>
            <w:r w:rsidRPr="00267F50">
              <w:t>возрасте</w:t>
            </w:r>
            <w:proofErr w:type="gramEnd"/>
            <w:r w:rsidRPr="00267F50">
              <w:t xml:space="preserve"> до 3-лет 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16 817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16 817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16 817</w:t>
            </w:r>
          </w:p>
        </w:tc>
      </w:tr>
      <w:tr w:rsidR="00D52239" w:rsidRPr="00422948" w:rsidTr="000A1457">
        <w:tc>
          <w:tcPr>
            <w:tcW w:w="575" w:type="dxa"/>
            <w:shd w:val="clear" w:color="auto" w:fill="auto"/>
          </w:tcPr>
          <w:p w:rsidR="00D52239" w:rsidRDefault="00D52239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0059" w:type="dxa"/>
            <w:shd w:val="clear" w:color="auto" w:fill="auto"/>
            <w:vAlign w:val="bottom"/>
          </w:tcPr>
          <w:p w:rsidR="00D52239" w:rsidRPr="00267F50" w:rsidRDefault="00D52239" w:rsidP="00A847CD">
            <w:pPr>
              <w:autoSpaceDE w:val="0"/>
              <w:autoSpaceDN w:val="0"/>
              <w:adjustRightInd w:val="0"/>
              <w:jc w:val="both"/>
            </w:pPr>
            <w:r w:rsidRPr="00267F50">
              <w:t>Вознаграждение приемным родителям на ребенка-инвалида, ребенка, состоящего на диспансерном учете в связи с имеющимся хроническим заболеванием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18 457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18 457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18 457</w:t>
            </w:r>
          </w:p>
        </w:tc>
      </w:tr>
      <w:tr w:rsidR="00D52239" w:rsidRPr="00422948" w:rsidTr="000A1457">
        <w:tc>
          <w:tcPr>
            <w:tcW w:w="575" w:type="dxa"/>
            <w:shd w:val="clear" w:color="auto" w:fill="auto"/>
          </w:tcPr>
          <w:p w:rsidR="00D52239" w:rsidRDefault="00D52239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0059" w:type="dxa"/>
            <w:shd w:val="clear" w:color="auto" w:fill="auto"/>
            <w:vAlign w:val="bottom"/>
          </w:tcPr>
          <w:p w:rsidR="00D52239" w:rsidRPr="00267F50" w:rsidRDefault="00D52239" w:rsidP="00A847CD">
            <w:pPr>
              <w:autoSpaceDE w:val="0"/>
              <w:autoSpaceDN w:val="0"/>
              <w:adjustRightInd w:val="0"/>
              <w:jc w:val="both"/>
            </w:pPr>
            <w:r w:rsidRPr="00267F50">
              <w:t xml:space="preserve">Вознаграждение приемным родителям на воспитание каждого ребенка в </w:t>
            </w:r>
            <w:proofErr w:type="gramStart"/>
            <w:r w:rsidRPr="00267F50">
              <w:t>возрасте</w:t>
            </w:r>
            <w:proofErr w:type="gramEnd"/>
            <w:r w:rsidRPr="00267F50">
              <w:t xml:space="preserve"> от 12 лет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17 773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17 773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17 773</w:t>
            </w:r>
          </w:p>
        </w:tc>
      </w:tr>
      <w:tr w:rsidR="00D52239" w:rsidRPr="00422948" w:rsidTr="000A1457">
        <w:tc>
          <w:tcPr>
            <w:tcW w:w="575" w:type="dxa"/>
            <w:shd w:val="clear" w:color="auto" w:fill="auto"/>
          </w:tcPr>
          <w:p w:rsidR="00D52239" w:rsidRDefault="00D52239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0059" w:type="dxa"/>
            <w:shd w:val="clear" w:color="auto" w:fill="auto"/>
            <w:vAlign w:val="bottom"/>
          </w:tcPr>
          <w:p w:rsidR="00D52239" w:rsidRPr="00267F50" w:rsidRDefault="00D52239" w:rsidP="00A847CD">
            <w:r w:rsidRPr="00267F50">
              <w:t xml:space="preserve">Вознаграждение приемным родителям на ребенка в </w:t>
            </w:r>
            <w:proofErr w:type="gramStart"/>
            <w:r w:rsidRPr="00267F50">
              <w:t>возрасте</w:t>
            </w:r>
            <w:proofErr w:type="gramEnd"/>
            <w:r w:rsidRPr="00267F50">
              <w:t xml:space="preserve"> до 3-лет, являющимся инвалидом,  либо состоящим на диспансерном учете в связи с имеющимся хроническим заболеванием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21 601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21 601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21 601</w:t>
            </w:r>
          </w:p>
        </w:tc>
      </w:tr>
      <w:tr w:rsidR="00D52239" w:rsidRPr="00422948" w:rsidTr="000A1457">
        <w:tc>
          <w:tcPr>
            <w:tcW w:w="575" w:type="dxa"/>
            <w:shd w:val="clear" w:color="auto" w:fill="auto"/>
          </w:tcPr>
          <w:p w:rsidR="00D52239" w:rsidRDefault="00D52239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0059" w:type="dxa"/>
            <w:shd w:val="clear" w:color="auto" w:fill="auto"/>
            <w:vAlign w:val="bottom"/>
          </w:tcPr>
          <w:p w:rsidR="00D52239" w:rsidRPr="00267F50" w:rsidRDefault="00D52239" w:rsidP="00A847CD">
            <w:r w:rsidRPr="00267F50">
              <w:t xml:space="preserve">Вознаграждение приемным родителям на воспитание ребенка в </w:t>
            </w:r>
            <w:proofErr w:type="gramStart"/>
            <w:r w:rsidRPr="00267F50">
              <w:t>возрасте</w:t>
            </w:r>
            <w:proofErr w:type="gramEnd"/>
            <w:r w:rsidRPr="00267F50">
              <w:t xml:space="preserve"> от 12 лет, являющимся инвалидом,  либо состоящим на диспансерном учете в связи с имеющимся хроническим заболеванием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22 557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22 557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D52239" w:rsidRPr="00A847CD" w:rsidRDefault="00D52239" w:rsidP="00FC4517">
            <w:pPr>
              <w:jc w:val="center"/>
            </w:pPr>
            <w:r w:rsidRPr="00A847CD">
              <w:t>22 557</w:t>
            </w:r>
          </w:p>
        </w:tc>
      </w:tr>
      <w:tr w:rsidR="00D52239" w:rsidRPr="00422948" w:rsidTr="000A1457">
        <w:tc>
          <w:tcPr>
            <w:tcW w:w="575" w:type="dxa"/>
            <w:shd w:val="clear" w:color="auto" w:fill="auto"/>
          </w:tcPr>
          <w:p w:rsidR="00D52239" w:rsidRDefault="00D52239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0059" w:type="dxa"/>
            <w:shd w:val="clear" w:color="auto" w:fill="auto"/>
            <w:vAlign w:val="center"/>
          </w:tcPr>
          <w:p w:rsidR="00D52239" w:rsidRPr="00267F50" w:rsidRDefault="00D52239" w:rsidP="00FC4517">
            <w:pPr>
              <w:pStyle w:val="ConsPlusNormal"/>
              <w:rPr>
                <w:sz w:val="24"/>
                <w:szCs w:val="24"/>
              </w:rPr>
            </w:pPr>
            <w:r w:rsidRPr="00267F50">
              <w:rPr>
                <w:sz w:val="24"/>
                <w:szCs w:val="24"/>
              </w:rPr>
              <w:t xml:space="preserve">Ежемесячная выплата на содержание одного ребенка в </w:t>
            </w:r>
            <w:proofErr w:type="gramStart"/>
            <w:r w:rsidRPr="00267F50">
              <w:rPr>
                <w:sz w:val="24"/>
                <w:szCs w:val="24"/>
              </w:rPr>
              <w:t>возрасте</w:t>
            </w:r>
            <w:proofErr w:type="gramEnd"/>
            <w:r w:rsidRPr="00267F50">
              <w:rPr>
                <w:sz w:val="24"/>
                <w:szCs w:val="24"/>
              </w:rPr>
              <w:t xml:space="preserve"> до 6 лет 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D52239" w:rsidRPr="00267F50" w:rsidRDefault="00D52239" w:rsidP="00A847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67F50">
              <w:rPr>
                <w:sz w:val="24"/>
                <w:szCs w:val="24"/>
              </w:rPr>
              <w:t>19 300</w:t>
            </w:r>
          </w:p>
          <w:p w:rsidR="00D52239" w:rsidRPr="00267F50" w:rsidRDefault="00D52239" w:rsidP="00A847CD">
            <w:pPr>
              <w:jc w:val="center"/>
              <w:rPr>
                <w:b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D52239" w:rsidRPr="00267F50" w:rsidRDefault="00D52239" w:rsidP="00A847CD">
            <w:pPr>
              <w:pStyle w:val="ConsPlusNormal"/>
              <w:jc w:val="center"/>
              <w:rPr>
                <w:sz w:val="24"/>
                <w:szCs w:val="24"/>
              </w:rPr>
            </w:pPr>
            <w:r w:rsidRPr="00267F50">
              <w:rPr>
                <w:sz w:val="24"/>
                <w:szCs w:val="24"/>
              </w:rPr>
              <w:t>19 300</w:t>
            </w:r>
          </w:p>
          <w:p w:rsidR="00D52239" w:rsidRPr="00267F50" w:rsidRDefault="00D52239" w:rsidP="00A847CD">
            <w:pPr>
              <w:jc w:val="center"/>
              <w:rPr>
                <w:b/>
              </w:rPr>
            </w:pP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D52239" w:rsidRPr="00267F50" w:rsidRDefault="00D52239" w:rsidP="00FC4517">
            <w:pPr>
              <w:pStyle w:val="ConsPlusNormal"/>
              <w:jc w:val="center"/>
              <w:rPr>
                <w:sz w:val="24"/>
                <w:szCs w:val="24"/>
              </w:rPr>
            </w:pPr>
            <w:r w:rsidRPr="00267F50">
              <w:rPr>
                <w:sz w:val="24"/>
                <w:szCs w:val="24"/>
              </w:rPr>
              <w:t>19 300</w:t>
            </w:r>
          </w:p>
          <w:p w:rsidR="00D52239" w:rsidRPr="00267F50" w:rsidRDefault="00D52239" w:rsidP="00FC4517">
            <w:pPr>
              <w:jc w:val="center"/>
              <w:rPr>
                <w:b/>
              </w:rPr>
            </w:pPr>
          </w:p>
        </w:tc>
      </w:tr>
      <w:tr w:rsidR="00D52239" w:rsidRPr="00422948" w:rsidTr="000A1457">
        <w:tc>
          <w:tcPr>
            <w:tcW w:w="575" w:type="dxa"/>
            <w:shd w:val="clear" w:color="auto" w:fill="auto"/>
          </w:tcPr>
          <w:p w:rsidR="00D52239" w:rsidRDefault="00D52239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0059" w:type="dxa"/>
            <w:shd w:val="clear" w:color="auto" w:fill="auto"/>
            <w:vAlign w:val="center"/>
          </w:tcPr>
          <w:p w:rsidR="00D52239" w:rsidRPr="00267F50" w:rsidRDefault="00D52239" w:rsidP="00A847CD">
            <w:pPr>
              <w:pStyle w:val="ConsPlusNormal"/>
              <w:rPr>
                <w:sz w:val="24"/>
                <w:szCs w:val="24"/>
              </w:rPr>
            </w:pPr>
            <w:r w:rsidRPr="00267F50">
              <w:rPr>
                <w:sz w:val="24"/>
                <w:szCs w:val="24"/>
              </w:rPr>
              <w:t xml:space="preserve">Ежемесячная выплата на содержание одного ребенка в </w:t>
            </w:r>
            <w:proofErr w:type="gramStart"/>
            <w:r w:rsidRPr="00267F50">
              <w:rPr>
                <w:sz w:val="24"/>
                <w:szCs w:val="24"/>
              </w:rPr>
              <w:t>возрасте</w:t>
            </w:r>
            <w:proofErr w:type="gramEnd"/>
            <w:r w:rsidRPr="00267F50">
              <w:rPr>
                <w:sz w:val="24"/>
                <w:szCs w:val="24"/>
              </w:rPr>
              <w:t xml:space="preserve"> от 6 до 14 лет 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D52239" w:rsidRPr="00267F50" w:rsidRDefault="00D52239" w:rsidP="00A847CD">
            <w:pPr>
              <w:jc w:val="center"/>
              <w:rPr>
                <w:b/>
              </w:rPr>
            </w:pPr>
            <w:r w:rsidRPr="00267F50">
              <w:t>25 700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52239" w:rsidRPr="00267F50" w:rsidRDefault="00D52239" w:rsidP="00A847CD">
            <w:pPr>
              <w:jc w:val="center"/>
              <w:rPr>
                <w:b/>
              </w:rPr>
            </w:pPr>
            <w:r w:rsidRPr="00267F50">
              <w:t>25 700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D52239" w:rsidRPr="00267F50" w:rsidRDefault="00D52239" w:rsidP="00FC4517">
            <w:pPr>
              <w:jc w:val="center"/>
              <w:rPr>
                <w:b/>
              </w:rPr>
            </w:pPr>
            <w:r w:rsidRPr="00267F50">
              <w:t>25 700</w:t>
            </w:r>
          </w:p>
        </w:tc>
      </w:tr>
      <w:tr w:rsidR="00D52239" w:rsidRPr="00422948" w:rsidTr="000A1457">
        <w:tc>
          <w:tcPr>
            <w:tcW w:w="575" w:type="dxa"/>
            <w:shd w:val="clear" w:color="auto" w:fill="auto"/>
          </w:tcPr>
          <w:p w:rsidR="00D52239" w:rsidRDefault="00D52239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0059" w:type="dxa"/>
            <w:shd w:val="clear" w:color="auto" w:fill="auto"/>
            <w:vAlign w:val="center"/>
          </w:tcPr>
          <w:p w:rsidR="00D52239" w:rsidRPr="00267F50" w:rsidRDefault="00D52239" w:rsidP="00A847CD">
            <w:pPr>
              <w:pStyle w:val="ConsPlusNormal"/>
              <w:jc w:val="both"/>
              <w:rPr>
                <w:sz w:val="24"/>
                <w:szCs w:val="24"/>
              </w:rPr>
            </w:pPr>
            <w:r w:rsidRPr="00267F50">
              <w:rPr>
                <w:sz w:val="24"/>
                <w:szCs w:val="24"/>
              </w:rPr>
              <w:t>Ежемесячная выплата на содержание одного ребен</w:t>
            </w:r>
            <w:r>
              <w:rPr>
                <w:sz w:val="24"/>
                <w:szCs w:val="24"/>
              </w:rPr>
              <w:t xml:space="preserve">ка в </w:t>
            </w:r>
            <w:proofErr w:type="gramStart"/>
            <w:r>
              <w:rPr>
                <w:sz w:val="24"/>
                <w:szCs w:val="24"/>
              </w:rPr>
              <w:t>возрасте</w:t>
            </w:r>
            <w:proofErr w:type="gramEnd"/>
            <w:r>
              <w:rPr>
                <w:sz w:val="24"/>
                <w:szCs w:val="24"/>
              </w:rPr>
              <w:t xml:space="preserve"> от 14 до 16 лет 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D52239" w:rsidRPr="00267F50" w:rsidRDefault="00D52239" w:rsidP="00A847CD">
            <w:pPr>
              <w:jc w:val="center"/>
              <w:rPr>
                <w:b/>
              </w:rPr>
            </w:pPr>
            <w:r w:rsidRPr="00267F50">
              <w:t>32 200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52239" w:rsidRPr="00267F50" w:rsidRDefault="00D52239" w:rsidP="00A847CD">
            <w:pPr>
              <w:jc w:val="center"/>
              <w:rPr>
                <w:b/>
              </w:rPr>
            </w:pPr>
            <w:r w:rsidRPr="00267F50">
              <w:t>32 200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D52239" w:rsidRPr="00267F50" w:rsidRDefault="00D52239" w:rsidP="00FC4517">
            <w:pPr>
              <w:jc w:val="center"/>
              <w:rPr>
                <w:b/>
              </w:rPr>
            </w:pPr>
            <w:r w:rsidRPr="00267F50">
              <w:t>32 200</w:t>
            </w:r>
          </w:p>
        </w:tc>
      </w:tr>
      <w:tr w:rsidR="00D52239" w:rsidRPr="00422948" w:rsidTr="000A1457">
        <w:tc>
          <w:tcPr>
            <w:tcW w:w="575" w:type="dxa"/>
            <w:shd w:val="clear" w:color="auto" w:fill="auto"/>
          </w:tcPr>
          <w:p w:rsidR="00D52239" w:rsidRDefault="00D52239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0059" w:type="dxa"/>
            <w:shd w:val="clear" w:color="auto" w:fill="auto"/>
            <w:vAlign w:val="center"/>
          </w:tcPr>
          <w:p w:rsidR="00D52239" w:rsidRPr="00267F50" w:rsidRDefault="00D52239" w:rsidP="00A847CD">
            <w:pPr>
              <w:pStyle w:val="ConsPlusNormal"/>
              <w:jc w:val="both"/>
              <w:rPr>
                <w:sz w:val="24"/>
                <w:szCs w:val="24"/>
              </w:rPr>
            </w:pPr>
            <w:r w:rsidRPr="00267F50">
              <w:rPr>
                <w:sz w:val="24"/>
                <w:szCs w:val="24"/>
              </w:rPr>
              <w:t>Ежемесячная выплата на содержание одного реб</w:t>
            </w:r>
            <w:r>
              <w:rPr>
                <w:sz w:val="24"/>
                <w:szCs w:val="24"/>
              </w:rPr>
              <w:t xml:space="preserve">енка в </w:t>
            </w:r>
            <w:proofErr w:type="gramStart"/>
            <w:r>
              <w:rPr>
                <w:sz w:val="24"/>
                <w:szCs w:val="24"/>
              </w:rPr>
              <w:t>возрасте</w:t>
            </w:r>
            <w:proofErr w:type="gramEnd"/>
            <w:r>
              <w:rPr>
                <w:sz w:val="24"/>
                <w:szCs w:val="24"/>
              </w:rPr>
              <w:t xml:space="preserve"> от 16 до 18 лет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D52239" w:rsidRPr="00267F50" w:rsidRDefault="00D52239" w:rsidP="00A847CD">
            <w:pPr>
              <w:jc w:val="center"/>
              <w:rPr>
                <w:b/>
              </w:rPr>
            </w:pPr>
            <w:r w:rsidRPr="00267F50">
              <w:t>30 800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52239" w:rsidRPr="00267F50" w:rsidRDefault="00D52239" w:rsidP="00A847CD">
            <w:pPr>
              <w:jc w:val="center"/>
              <w:rPr>
                <w:b/>
              </w:rPr>
            </w:pPr>
            <w:r w:rsidRPr="00267F50">
              <w:t>30 800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D52239" w:rsidRPr="00267F50" w:rsidRDefault="00D52239" w:rsidP="00FC4517">
            <w:pPr>
              <w:jc w:val="center"/>
              <w:rPr>
                <w:b/>
              </w:rPr>
            </w:pPr>
            <w:r w:rsidRPr="00267F50">
              <w:t>30 800</w:t>
            </w:r>
          </w:p>
        </w:tc>
      </w:tr>
      <w:tr w:rsidR="00BB0EE7" w:rsidRPr="00422948" w:rsidTr="00482874">
        <w:tc>
          <w:tcPr>
            <w:tcW w:w="575" w:type="dxa"/>
            <w:shd w:val="clear" w:color="auto" w:fill="auto"/>
          </w:tcPr>
          <w:p w:rsidR="00BB0EE7" w:rsidRDefault="00BB0EE7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10059" w:type="dxa"/>
            <w:shd w:val="clear" w:color="auto" w:fill="auto"/>
            <w:vAlign w:val="bottom"/>
          </w:tcPr>
          <w:p w:rsidR="00BB0EE7" w:rsidRPr="00BD6D89" w:rsidRDefault="00BB0EE7" w:rsidP="00BB0EE7">
            <w:r w:rsidRPr="00BD6D89">
              <w:t>Единовременное пособие по окончанию обучения в общеобразовательной организации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5 000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5 000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5 000</w:t>
            </w:r>
          </w:p>
        </w:tc>
      </w:tr>
      <w:tr w:rsidR="00BB0EE7" w:rsidRPr="00422948" w:rsidTr="00482874">
        <w:tc>
          <w:tcPr>
            <w:tcW w:w="575" w:type="dxa"/>
            <w:shd w:val="clear" w:color="auto" w:fill="auto"/>
          </w:tcPr>
          <w:p w:rsidR="00BB0EE7" w:rsidRDefault="00BB0EE7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10059" w:type="dxa"/>
            <w:shd w:val="clear" w:color="auto" w:fill="auto"/>
            <w:vAlign w:val="bottom"/>
          </w:tcPr>
          <w:p w:rsidR="00BB0EE7" w:rsidRPr="00BD6D89" w:rsidRDefault="00BB0EE7" w:rsidP="00BB0EE7">
            <w:r w:rsidRPr="00BD6D89">
              <w:t>Единовременное денежное пособие по окончанию обучения в профессиональной образовательной организации автономного округа или образовательной организации высшего образования автономного округа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5 000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5 000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5 000</w:t>
            </w:r>
          </w:p>
        </w:tc>
      </w:tr>
      <w:tr w:rsidR="00BB0EE7" w:rsidRPr="00422948" w:rsidTr="00482874">
        <w:tc>
          <w:tcPr>
            <w:tcW w:w="575" w:type="dxa"/>
            <w:shd w:val="clear" w:color="auto" w:fill="auto"/>
          </w:tcPr>
          <w:p w:rsidR="00BB0EE7" w:rsidRDefault="00BB0EE7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10059" w:type="dxa"/>
            <w:shd w:val="clear" w:color="auto" w:fill="auto"/>
            <w:vAlign w:val="bottom"/>
          </w:tcPr>
          <w:p w:rsidR="00BB0EE7" w:rsidRPr="00BD6D89" w:rsidRDefault="00BB0EE7" w:rsidP="00BB0EE7">
            <w:r w:rsidRPr="00BD6D89">
              <w:t>Обеспечение одеждой, обувью, мягким инвентарём и оборудованием либо денежной компенсацией взамен одежды, обуви, мягкого инвентаря и оборудования по окончанию обучения в общеобразовательной организации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40 000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40 000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40 000</w:t>
            </w:r>
          </w:p>
        </w:tc>
      </w:tr>
      <w:tr w:rsidR="00BB0EE7" w:rsidRPr="00422948" w:rsidTr="00482874">
        <w:tc>
          <w:tcPr>
            <w:tcW w:w="575" w:type="dxa"/>
            <w:shd w:val="clear" w:color="auto" w:fill="auto"/>
          </w:tcPr>
          <w:p w:rsidR="00BB0EE7" w:rsidRDefault="00BB0EE7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10059" w:type="dxa"/>
            <w:shd w:val="clear" w:color="auto" w:fill="auto"/>
            <w:vAlign w:val="bottom"/>
          </w:tcPr>
          <w:p w:rsidR="00BB0EE7" w:rsidRPr="00BD6D89" w:rsidRDefault="00BB0EE7" w:rsidP="00FC4517">
            <w:r w:rsidRPr="00BD6D89">
              <w:t>Обеспечение одеждой, обувью, мягким инвентарём либо денежной компенсацией взамен одежды, обуви, мягкого инвентаря и оборудования  по окончанию обучения в профессиональной образовательной организации автономного округа или образовательной организации высшего образования автономного округа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50 000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50 000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50 000</w:t>
            </w:r>
          </w:p>
        </w:tc>
      </w:tr>
      <w:tr w:rsidR="00BB0EE7" w:rsidRPr="00422948" w:rsidTr="00BB0EE7">
        <w:tc>
          <w:tcPr>
            <w:tcW w:w="575" w:type="dxa"/>
            <w:shd w:val="clear" w:color="auto" w:fill="auto"/>
          </w:tcPr>
          <w:p w:rsidR="00BB0EE7" w:rsidRDefault="00BB0EE7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10059" w:type="dxa"/>
            <w:shd w:val="clear" w:color="auto" w:fill="auto"/>
          </w:tcPr>
          <w:p w:rsidR="00BB0EE7" w:rsidRPr="00BD6D89" w:rsidRDefault="00BB0EE7" w:rsidP="00BB0EE7">
            <w:r w:rsidRPr="00BB0EE7">
              <w:t xml:space="preserve">Ежегодное предоставление путевки и оплаты проезда к месту лечения (оздоровления) и обратно либо возмещение расходов на ее приобретение и оплату проезда к месту лечения </w:t>
            </w:r>
            <w:r w:rsidRPr="00BB0EE7">
              <w:lastRenderedPageBreak/>
              <w:t>(оздоровления) и обратно</w:t>
            </w:r>
          </w:p>
        </w:tc>
        <w:tc>
          <w:tcPr>
            <w:tcW w:w="4970" w:type="dxa"/>
            <w:gridSpan w:val="6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B0EE7">
              <w:lastRenderedPageBreak/>
              <w:t xml:space="preserve">Размер компенсации на приобретение путевки – не более 35 000 рублей и оплата </w:t>
            </w:r>
            <w:r w:rsidRPr="00BB0EE7">
              <w:lastRenderedPageBreak/>
              <w:t>проезда к месту оздоровления и обратно по фактическим расходам в пределах территории РФ</w:t>
            </w:r>
          </w:p>
        </w:tc>
      </w:tr>
      <w:tr w:rsidR="00BB0EE7" w:rsidRPr="00422948" w:rsidTr="000A1457">
        <w:tc>
          <w:tcPr>
            <w:tcW w:w="575" w:type="dxa"/>
            <w:shd w:val="clear" w:color="auto" w:fill="auto"/>
          </w:tcPr>
          <w:p w:rsidR="00BB0EE7" w:rsidRDefault="00BB0EE7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72.</w:t>
            </w:r>
          </w:p>
        </w:tc>
        <w:tc>
          <w:tcPr>
            <w:tcW w:w="10059" w:type="dxa"/>
            <w:shd w:val="clear" w:color="auto" w:fill="auto"/>
            <w:vAlign w:val="center"/>
          </w:tcPr>
          <w:p w:rsidR="00BB0EE7" w:rsidRPr="00BD6D89" w:rsidRDefault="00BB0EE7" w:rsidP="00BB0EE7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BD6D89">
              <w:rPr>
                <w:sz w:val="24"/>
                <w:szCs w:val="24"/>
              </w:rPr>
              <w:t>Ежемесячная выплата денежных средств на проезд детей-сирот на городском, пригородном, в сельской местности на внутрирайонном транспорте (кроме такси)</w:t>
            </w:r>
            <w:proofErr w:type="gramEnd"/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825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825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825</w:t>
            </w:r>
          </w:p>
        </w:tc>
      </w:tr>
      <w:tr w:rsidR="00BB0EE7" w:rsidRPr="00422948" w:rsidTr="003B2C7A">
        <w:tc>
          <w:tcPr>
            <w:tcW w:w="575" w:type="dxa"/>
            <w:shd w:val="clear" w:color="auto" w:fill="auto"/>
          </w:tcPr>
          <w:p w:rsidR="00BB0EE7" w:rsidRDefault="00BB0EE7" w:rsidP="00B224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</w:p>
        </w:tc>
        <w:tc>
          <w:tcPr>
            <w:tcW w:w="10059" w:type="dxa"/>
            <w:shd w:val="clear" w:color="auto" w:fill="auto"/>
          </w:tcPr>
          <w:p w:rsidR="00BB0EE7" w:rsidRPr="00BD6D89" w:rsidRDefault="003B2C7A" w:rsidP="003B2C7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BB0EE7" w:rsidRPr="00BD6D89">
              <w:rPr>
                <w:sz w:val="24"/>
                <w:szCs w:val="24"/>
              </w:rPr>
              <w:t>жегодная компенсация расходов детей-сирот на проезд к месту жительства и обратно к месту учёбы по фактическим расходам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по фактическим расходам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по фактическим расходам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BB0EE7" w:rsidRPr="00BD6D89" w:rsidRDefault="00BB0EE7" w:rsidP="00FC4517">
            <w:pPr>
              <w:jc w:val="center"/>
            </w:pPr>
            <w:r w:rsidRPr="00BD6D89">
              <w:t>по фактическим расходам</w:t>
            </w:r>
          </w:p>
        </w:tc>
      </w:tr>
    </w:tbl>
    <w:p w:rsidR="0073454D" w:rsidRDefault="0073454D"/>
    <w:sectPr w:rsidR="0073454D" w:rsidSect="00262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1" w:right="1134" w:bottom="850" w:left="1134" w:header="567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188" w:rsidRDefault="000F7188" w:rsidP="00774413">
      <w:r>
        <w:separator/>
      </w:r>
    </w:p>
  </w:endnote>
  <w:endnote w:type="continuationSeparator" w:id="0">
    <w:p w:rsidR="000F7188" w:rsidRDefault="000F7188" w:rsidP="0077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486" w:rsidRDefault="0016648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E82" w:rsidRPr="00262E82" w:rsidRDefault="00262E82" w:rsidP="00262E82">
    <w:pPr>
      <w:pStyle w:val="a6"/>
      <w:jc w:val="right"/>
    </w:pPr>
    <w:proofErr w:type="spellStart"/>
    <w:r w:rsidRPr="00262E82">
      <w:t>Депсоцразвития</w:t>
    </w:r>
    <w:proofErr w:type="spellEnd"/>
    <w:r w:rsidRPr="00262E82">
      <w:t xml:space="preserve"> Югры, 2017 год</w:t>
    </w:r>
  </w:p>
  <w:p w:rsidR="00166486" w:rsidRDefault="0016648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486" w:rsidRDefault="0016648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188" w:rsidRDefault="000F7188" w:rsidP="00774413">
      <w:r>
        <w:separator/>
      </w:r>
    </w:p>
  </w:footnote>
  <w:footnote w:type="continuationSeparator" w:id="0">
    <w:p w:rsidR="000F7188" w:rsidRDefault="000F7188" w:rsidP="00774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486" w:rsidRDefault="001664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13" w:rsidRPr="00166486" w:rsidRDefault="00774413" w:rsidP="00774413">
    <w:pPr>
      <w:pStyle w:val="a4"/>
      <w:jc w:val="center"/>
      <w:rPr>
        <w:b/>
      </w:rPr>
    </w:pPr>
    <w:r w:rsidRPr="00166486">
      <w:rPr>
        <w:b/>
      </w:rPr>
      <w:t xml:space="preserve">Виды мер социальной поддержки и </w:t>
    </w:r>
    <w:r w:rsidR="003B2C7A" w:rsidRPr="00166486">
      <w:rPr>
        <w:b/>
      </w:rPr>
      <w:t xml:space="preserve">их </w:t>
    </w:r>
    <w:r w:rsidRPr="00166486">
      <w:rPr>
        <w:b/>
      </w:rPr>
      <w:t>размеры, предоставляемые жителям Ханты-Мансийского автономного округа – Югры</w:t>
    </w:r>
  </w:p>
  <w:p w:rsidR="00774413" w:rsidRPr="00166486" w:rsidRDefault="00774413" w:rsidP="00774413">
    <w:pPr>
      <w:pStyle w:val="a4"/>
      <w:jc w:val="center"/>
      <w:rPr>
        <w:b/>
      </w:rPr>
    </w:pPr>
    <w:r w:rsidRPr="00166486">
      <w:rPr>
        <w:b/>
      </w:rPr>
      <w:t>за счет средств бюджета Ханты-Мансийского автономного округа – Югры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486" w:rsidRDefault="001664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3C"/>
    <w:rsid w:val="0002047E"/>
    <w:rsid w:val="000B3A17"/>
    <w:rsid w:val="000F7188"/>
    <w:rsid w:val="00126F80"/>
    <w:rsid w:val="00141745"/>
    <w:rsid w:val="00150080"/>
    <w:rsid w:val="00166486"/>
    <w:rsid w:val="00174D68"/>
    <w:rsid w:val="001A72FB"/>
    <w:rsid w:val="00262E82"/>
    <w:rsid w:val="002A513C"/>
    <w:rsid w:val="003B2C7A"/>
    <w:rsid w:val="004235A4"/>
    <w:rsid w:val="00473F20"/>
    <w:rsid w:val="004B3968"/>
    <w:rsid w:val="004E7DF7"/>
    <w:rsid w:val="0052037D"/>
    <w:rsid w:val="0055484A"/>
    <w:rsid w:val="005F404A"/>
    <w:rsid w:val="00666BA6"/>
    <w:rsid w:val="0073454D"/>
    <w:rsid w:val="00774413"/>
    <w:rsid w:val="007A2620"/>
    <w:rsid w:val="007F6EE6"/>
    <w:rsid w:val="00835AE6"/>
    <w:rsid w:val="00A847CD"/>
    <w:rsid w:val="00A9521F"/>
    <w:rsid w:val="00B224F9"/>
    <w:rsid w:val="00B47D50"/>
    <w:rsid w:val="00BA1597"/>
    <w:rsid w:val="00BB0EE7"/>
    <w:rsid w:val="00BB575C"/>
    <w:rsid w:val="00BE6757"/>
    <w:rsid w:val="00C96A50"/>
    <w:rsid w:val="00CD29E9"/>
    <w:rsid w:val="00D52239"/>
    <w:rsid w:val="00DB3715"/>
    <w:rsid w:val="00E300DE"/>
    <w:rsid w:val="00F04018"/>
    <w:rsid w:val="00F172D0"/>
    <w:rsid w:val="00F47B0D"/>
    <w:rsid w:val="00F62E42"/>
    <w:rsid w:val="00FB1D4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styleId="a3">
    <w:name w:val="Table Grid"/>
    <w:basedOn w:val="a1"/>
    <w:rsid w:val="00473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44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44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44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44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00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0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styleId="a3">
    <w:name w:val="Table Grid"/>
    <w:basedOn w:val="a1"/>
    <w:rsid w:val="00473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44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44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44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44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00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0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0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C66E1A3E20CB3DB42DDA62244467F72EEB4D5410C1233AF228208A3123a4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F4013-60D5-4AB3-A96B-8A9800DEE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2893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 Александра Федоровна</dc:creator>
  <cp:lastModifiedBy>SklyarovaMS</cp:lastModifiedBy>
  <cp:revision>3</cp:revision>
  <cp:lastPrinted>2017-01-27T11:25:00Z</cp:lastPrinted>
  <dcterms:created xsi:type="dcterms:W3CDTF">2017-01-27T11:48:00Z</dcterms:created>
  <dcterms:modified xsi:type="dcterms:W3CDTF">2017-01-30T11:32:00Z</dcterms:modified>
</cp:coreProperties>
</file>